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DC05" w14:textId="77777777" w:rsidR="00604756" w:rsidRDefault="00604756" w:rsidP="00672A0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AU"/>
        </w:rPr>
        <w:drawing>
          <wp:inline distT="0" distB="0" distL="0" distR="0" wp14:anchorId="68AD8877" wp14:editId="64593E7B">
            <wp:extent cx="977900" cy="1034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PA_Queensland_FullColour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56" cy="10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746B" w14:textId="77777777" w:rsidR="00604756" w:rsidRDefault="00604756" w:rsidP="00672A0A">
      <w:pPr>
        <w:spacing w:after="0" w:line="240" w:lineRule="auto"/>
        <w:jc w:val="center"/>
        <w:rPr>
          <w:rFonts w:cstheme="minorHAnsi"/>
          <w:b/>
        </w:rPr>
      </w:pPr>
    </w:p>
    <w:p w14:paraId="6B6B2D72" w14:textId="77777777" w:rsidR="00A9518E" w:rsidRPr="00884284" w:rsidRDefault="00F72F2E" w:rsidP="00672A0A">
      <w:pPr>
        <w:spacing w:after="0" w:line="240" w:lineRule="auto"/>
        <w:jc w:val="center"/>
        <w:rPr>
          <w:rFonts w:cstheme="minorHAnsi"/>
          <w:b/>
          <w:sz w:val="28"/>
        </w:rPr>
      </w:pPr>
      <w:r w:rsidRPr="0026717F">
        <w:rPr>
          <w:rFonts w:cstheme="minorHAnsi"/>
          <w:b/>
        </w:rPr>
        <w:t>CURRICULUM POLICY</w:t>
      </w:r>
    </w:p>
    <w:p w14:paraId="09BB62EE" w14:textId="77777777" w:rsidR="00C11A71" w:rsidRPr="00884284" w:rsidRDefault="00C11A71" w:rsidP="00672A0A">
      <w:pPr>
        <w:spacing w:after="0" w:line="240" w:lineRule="auto"/>
        <w:jc w:val="center"/>
        <w:rPr>
          <w:rFonts w:cstheme="minorHAnsi"/>
          <w:b/>
        </w:rPr>
      </w:pPr>
    </w:p>
    <w:p w14:paraId="74CF0951" w14:textId="77777777" w:rsidR="00F72F2E" w:rsidRPr="00884284" w:rsidRDefault="00E20E83" w:rsidP="00672A0A">
      <w:pPr>
        <w:spacing w:after="0" w:line="240" w:lineRule="auto"/>
        <w:rPr>
          <w:rFonts w:cstheme="minorHAnsi"/>
        </w:rPr>
      </w:pPr>
      <w:r w:rsidRPr="00884284">
        <w:rPr>
          <w:rFonts w:cstheme="minorHAnsi"/>
          <w:b/>
        </w:rPr>
        <w:t xml:space="preserve">POLICY:  </w:t>
      </w:r>
      <w:r w:rsidR="00F72F2E" w:rsidRPr="00884284">
        <w:rPr>
          <w:rFonts w:cstheme="minorHAnsi"/>
        </w:rPr>
        <w:t xml:space="preserve">THAT ALL CHILDREN IN QUEENSLAND RECEIVE A HIGH STANDARD CURRICULUM, </w:t>
      </w:r>
    </w:p>
    <w:p w14:paraId="45A565DB" w14:textId="77777777" w:rsidR="00F72F2E" w:rsidRPr="00884284" w:rsidRDefault="00F72F2E" w:rsidP="00672A0A">
      <w:pPr>
        <w:spacing w:after="0" w:line="240" w:lineRule="auto"/>
        <w:rPr>
          <w:rFonts w:cstheme="minorHAnsi"/>
        </w:rPr>
      </w:pPr>
      <w:r w:rsidRPr="00884284">
        <w:rPr>
          <w:rFonts w:cstheme="minorHAnsi"/>
        </w:rPr>
        <w:t>WHICH WILL PROMOTE THEIR DEVELOPMENT AND ENSURE THAT THEY ARE WELL PREPARED FOR THEIR PRESENT AND FUTURE LIFE ROLES.</w:t>
      </w:r>
    </w:p>
    <w:p w14:paraId="75415F18" w14:textId="77777777" w:rsidR="00F72F2E" w:rsidRPr="00884284" w:rsidRDefault="00F72F2E" w:rsidP="00672A0A">
      <w:pPr>
        <w:spacing w:after="0" w:line="240" w:lineRule="auto"/>
        <w:rPr>
          <w:rFonts w:cstheme="minorHAnsi"/>
        </w:rPr>
      </w:pPr>
    </w:p>
    <w:p w14:paraId="67EA0212" w14:textId="77777777" w:rsidR="00F72F2E" w:rsidRPr="00884284" w:rsidRDefault="00F72F2E" w:rsidP="00672A0A">
      <w:pPr>
        <w:spacing w:after="0" w:line="240" w:lineRule="auto"/>
        <w:rPr>
          <w:rFonts w:cstheme="minorHAnsi"/>
          <w:b/>
        </w:rPr>
      </w:pPr>
      <w:r w:rsidRPr="00884284">
        <w:rPr>
          <w:rFonts w:cstheme="minorHAnsi"/>
          <w:b/>
        </w:rPr>
        <w:t>OBJECTIVES:</w:t>
      </w:r>
    </w:p>
    <w:p w14:paraId="175E4B2D" w14:textId="77777777" w:rsidR="00F72F2E" w:rsidRPr="00736302" w:rsidRDefault="00F72F2E" w:rsidP="00672A0A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884284">
        <w:rPr>
          <w:rFonts w:cstheme="minorHAnsi"/>
        </w:rPr>
        <w:t xml:space="preserve">That schools are supported to implement approved syllabuses and guidelines and give priority to the    </w:t>
      </w:r>
      <w:r w:rsidRPr="00736302">
        <w:rPr>
          <w:rFonts w:cstheme="minorHAnsi"/>
        </w:rPr>
        <w:t>development of core curriculum to achieve improved standards in:</w:t>
      </w:r>
    </w:p>
    <w:p w14:paraId="1776C0A3" w14:textId="77777777" w:rsidR="00F72F2E" w:rsidRPr="00884284" w:rsidRDefault="00F72F2E" w:rsidP="00736302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Literacy and numeracy skills at all year levels.</w:t>
      </w:r>
    </w:p>
    <w:p w14:paraId="41C8E509" w14:textId="77777777" w:rsidR="00F72F2E" w:rsidRPr="00884284" w:rsidRDefault="00F72F2E" w:rsidP="00736302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Continuity of delivery of curriculum in small and remote schools.</w:t>
      </w:r>
    </w:p>
    <w:p w14:paraId="53077079" w14:textId="77777777" w:rsidR="00F72F2E" w:rsidRPr="00884284" w:rsidRDefault="00F72F2E" w:rsidP="00672A0A">
      <w:pPr>
        <w:spacing w:after="0" w:line="240" w:lineRule="auto"/>
        <w:rPr>
          <w:rFonts w:cstheme="minorHAnsi"/>
        </w:rPr>
      </w:pPr>
    </w:p>
    <w:p w14:paraId="5F72A281" w14:textId="77777777" w:rsidR="00F72F2E" w:rsidRPr="00884284" w:rsidRDefault="00F72F2E" w:rsidP="007363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884284">
        <w:rPr>
          <w:rFonts w:cstheme="minorHAnsi"/>
        </w:rPr>
        <w:t>That schools be given the opportunity to:</w:t>
      </w:r>
    </w:p>
    <w:p w14:paraId="4BD112D1" w14:textId="77777777" w:rsidR="00F14EF8" w:rsidRPr="00884284" w:rsidRDefault="00F72F2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FF0000"/>
        </w:rPr>
      </w:pPr>
      <w:r w:rsidRPr="00884284">
        <w:rPr>
          <w:rFonts w:cstheme="minorHAnsi"/>
        </w:rPr>
        <w:t>Extend curriculum offerings to reflect local needs.</w:t>
      </w:r>
      <w:r w:rsidR="007D6D34" w:rsidRPr="00884284">
        <w:rPr>
          <w:rFonts w:cstheme="minorHAnsi"/>
        </w:rPr>
        <w:t xml:space="preserve"> </w:t>
      </w:r>
    </w:p>
    <w:p w14:paraId="2ECBC19B" w14:textId="77777777" w:rsidR="00F14EF8" w:rsidRPr="00884284" w:rsidRDefault="00F72F2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FF0000"/>
        </w:rPr>
      </w:pPr>
      <w:r w:rsidRPr="00884284">
        <w:rPr>
          <w:rFonts w:cstheme="minorHAnsi"/>
        </w:rPr>
        <w:t>Teach and use current information technology.</w:t>
      </w:r>
    </w:p>
    <w:p w14:paraId="59CF1D71" w14:textId="77777777" w:rsidR="00F14EF8" w:rsidRPr="00884284" w:rsidRDefault="00F72F2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FF0000"/>
        </w:rPr>
      </w:pPr>
      <w:r w:rsidRPr="00884284">
        <w:rPr>
          <w:rFonts w:cstheme="minorHAnsi"/>
        </w:rPr>
        <w:t>Provide regular Physical Education programs.</w:t>
      </w:r>
    </w:p>
    <w:p w14:paraId="79A9527C" w14:textId="77777777" w:rsidR="00F14EF8" w:rsidRPr="00884284" w:rsidRDefault="00F72F2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FF0000"/>
        </w:rPr>
      </w:pPr>
      <w:r w:rsidRPr="00884284">
        <w:rPr>
          <w:rFonts w:cstheme="minorHAnsi"/>
        </w:rPr>
        <w:t>Provide Religious Education where possible.</w:t>
      </w:r>
    </w:p>
    <w:p w14:paraId="6FCE6876" w14:textId="77777777" w:rsidR="00F14EF8" w:rsidRPr="00884284" w:rsidRDefault="00F72F2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color w:val="FF0000"/>
        </w:rPr>
      </w:pPr>
      <w:r w:rsidRPr="00884284">
        <w:rPr>
          <w:rFonts w:cstheme="minorHAnsi"/>
        </w:rPr>
        <w:t>Recognise the need for a balanced view on the importance of cross curriculum priorities within the Australian Curriculum. (2012:A62)</w:t>
      </w:r>
    </w:p>
    <w:p w14:paraId="5C8A7C2A" w14:textId="77777777" w:rsidR="00492F07" w:rsidRPr="001044DD" w:rsidRDefault="00492F07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</w:rPr>
      </w:pPr>
      <w:r w:rsidRPr="001044DD">
        <w:rPr>
          <w:rFonts w:cstheme="minorHAnsi"/>
        </w:rPr>
        <w:t>Include a compulsory driving awareness course for all Year 11 and 12 students.</w:t>
      </w:r>
    </w:p>
    <w:p w14:paraId="47CA367E" w14:textId="767247AF" w:rsidR="00157EAE" w:rsidRPr="004D1773" w:rsidRDefault="00157EAE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</w:rPr>
      </w:pPr>
      <w:bookmarkStart w:id="0" w:name="_Hlk56162418"/>
      <w:r w:rsidRPr="001044DD">
        <w:rPr>
          <w:rFonts w:cstheme="minorHAnsi"/>
          <w:i/>
        </w:rPr>
        <w:t>CPR and First Aid included in curriculum for all rural and remote students (2020:A8)</w:t>
      </w:r>
    </w:p>
    <w:p w14:paraId="6D83C7A4" w14:textId="43A1E18D" w:rsidR="004D1773" w:rsidRPr="00C636C0" w:rsidRDefault="004D1773" w:rsidP="00736302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theme="minorHAnsi"/>
          <w:iCs/>
        </w:rPr>
      </w:pPr>
      <w:r w:rsidRPr="00C636C0">
        <w:rPr>
          <w:rFonts w:cstheme="minorHAnsi"/>
          <w:iCs/>
        </w:rPr>
        <w:t>Provide opportunity for Secondary Schools to offer access to a full suite of subjects (2021:S3)</w:t>
      </w:r>
    </w:p>
    <w:bookmarkEnd w:id="0"/>
    <w:p w14:paraId="33995472" w14:textId="77777777" w:rsidR="00492F07" w:rsidRPr="00884284" w:rsidRDefault="00492F07" w:rsidP="00672A0A">
      <w:pPr>
        <w:spacing w:after="0" w:line="240" w:lineRule="auto"/>
        <w:rPr>
          <w:rFonts w:cstheme="minorHAnsi"/>
        </w:rPr>
      </w:pPr>
    </w:p>
    <w:p w14:paraId="1C4956A2" w14:textId="77777777" w:rsidR="00492F07" w:rsidRPr="00736302" w:rsidRDefault="00492F07" w:rsidP="00672A0A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884284">
        <w:rPr>
          <w:rFonts w:cstheme="minorHAnsi"/>
        </w:rPr>
        <w:t>That Education Queensland provide appropriate funding and personnel to support optimum delivery of</w:t>
      </w:r>
      <w:r w:rsidR="00736302">
        <w:rPr>
          <w:rFonts w:cstheme="minorHAnsi"/>
        </w:rPr>
        <w:t xml:space="preserve"> </w:t>
      </w:r>
      <w:r w:rsidRPr="00736302">
        <w:rPr>
          <w:rFonts w:cstheme="minorHAnsi"/>
        </w:rPr>
        <w:t>curriculum to all students paying particular attention to:</w:t>
      </w:r>
    </w:p>
    <w:p w14:paraId="448D47B0" w14:textId="77777777" w:rsidR="005A3923" w:rsidRPr="00884284" w:rsidRDefault="005A3923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Students with disabilities and the gifted and talented.</w:t>
      </w:r>
    </w:p>
    <w:p w14:paraId="7B0405AC" w14:textId="77777777" w:rsidR="005A3923" w:rsidRPr="00884284" w:rsidRDefault="005A3923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Students requiring learning support.</w:t>
      </w:r>
    </w:p>
    <w:p w14:paraId="645A9669" w14:textId="310E4C5C" w:rsidR="005A3923" w:rsidRPr="00C636C0" w:rsidRDefault="005A3923" w:rsidP="6F68958F">
      <w:pPr>
        <w:pStyle w:val="ListParagraph"/>
        <w:numPr>
          <w:ilvl w:val="0"/>
          <w:numId w:val="7"/>
        </w:numPr>
        <w:spacing w:after="0" w:line="240" w:lineRule="auto"/>
        <w:ind w:left="709" w:hanging="283"/>
      </w:pPr>
      <w:r w:rsidRPr="6F68958F">
        <w:t>Students studying through schools of Distance Education</w:t>
      </w:r>
      <w:r w:rsidR="004D1773" w:rsidRPr="6F68958F">
        <w:t xml:space="preserve"> to also include a full time Curriculum Review Position (2021:A8) </w:t>
      </w:r>
      <w:r w:rsidR="004D1773" w:rsidRPr="00554BC1">
        <w:t>(2022:A8)</w:t>
      </w:r>
    </w:p>
    <w:p w14:paraId="02492EF6" w14:textId="77777777" w:rsidR="005A3923" w:rsidRPr="00884284" w:rsidRDefault="005A3923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C636C0">
        <w:rPr>
          <w:rFonts w:cstheme="minorHAnsi"/>
        </w:rPr>
        <w:t>Students from emerging CALD (Culturally and Linguistically Diverse) communities</w:t>
      </w:r>
      <w:r w:rsidRPr="00884284">
        <w:rPr>
          <w:rFonts w:cstheme="minorHAnsi"/>
        </w:rPr>
        <w:t>.</w:t>
      </w:r>
    </w:p>
    <w:p w14:paraId="4C9B4DA9" w14:textId="77777777" w:rsidR="007D6D34" w:rsidRPr="00884284" w:rsidRDefault="007D6D34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Providing a full senior curriculum available via a combination of delivery methods</w:t>
      </w:r>
      <w:r w:rsidR="00F14EF8" w:rsidRPr="00884284">
        <w:rPr>
          <w:rFonts w:cstheme="minorHAnsi"/>
        </w:rPr>
        <w:t>.</w:t>
      </w:r>
      <w:r w:rsidRPr="00884284">
        <w:rPr>
          <w:rFonts w:cstheme="minorHAnsi"/>
        </w:rPr>
        <w:t xml:space="preserve"> (2016:A36</w:t>
      </w:r>
      <w:r w:rsidRPr="000057FF">
        <w:rPr>
          <w:rFonts w:cstheme="minorHAnsi"/>
        </w:rPr>
        <w:t>)</w:t>
      </w:r>
      <w:r w:rsidR="00D747CB">
        <w:rPr>
          <w:rFonts w:cstheme="minorHAnsi"/>
        </w:rPr>
        <w:t xml:space="preserve"> </w:t>
      </w:r>
      <w:r w:rsidR="009C151F" w:rsidRPr="000057FF">
        <w:rPr>
          <w:rFonts w:cstheme="minorHAnsi"/>
        </w:rPr>
        <w:t>(2018:A3)</w:t>
      </w:r>
    </w:p>
    <w:p w14:paraId="7CFF325F" w14:textId="77777777" w:rsidR="009D16F5" w:rsidRPr="00884284" w:rsidRDefault="009D16F5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Ensuring the Prep curriculum reflect</w:t>
      </w:r>
      <w:r w:rsidR="00442B99" w:rsidRPr="00884284">
        <w:rPr>
          <w:rFonts w:cstheme="minorHAnsi"/>
        </w:rPr>
        <w:t>s</w:t>
      </w:r>
      <w:r w:rsidRPr="00884284">
        <w:rPr>
          <w:rFonts w:cstheme="minorHAnsi"/>
        </w:rPr>
        <w:t xml:space="preserve"> the learning requirements needed for entry into year one</w:t>
      </w:r>
      <w:r w:rsidR="00E92168" w:rsidRPr="00884284">
        <w:rPr>
          <w:rFonts w:cstheme="minorHAnsi"/>
        </w:rPr>
        <w:t>.</w:t>
      </w:r>
      <w:r w:rsidRPr="00884284">
        <w:rPr>
          <w:rFonts w:cstheme="minorHAnsi"/>
        </w:rPr>
        <w:t xml:space="preserve"> (2017:A9)</w:t>
      </w:r>
    </w:p>
    <w:p w14:paraId="653C5F85" w14:textId="77777777" w:rsidR="00EE3257" w:rsidRPr="00884284" w:rsidRDefault="004622F8" w:rsidP="00736302">
      <w:pPr>
        <w:pStyle w:val="ListParagraph"/>
        <w:numPr>
          <w:ilvl w:val="0"/>
          <w:numId w:val="7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 xml:space="preserve">The inclusion of </w:t>
      </w:r>
      <w:r w:rsidR="00EE3257" w:rsidRPr="00884284">
        <w:rPr>
          <w:rFonts w:cstheme="minorHAnsi"/>
        </w:rPr>
        <w:t>a Phonics program in the Prep and Year one curriculum</w:t>
      </w:r>
      <w:r w:rsidR="00827C3A" w:rsidRPr="00884284">
        <w:rPr>
          <w:rFonts w:cstheme="minorHAnsi"/>
        </w:rPr>
        <w:t>. (2017:A10)</w:t>
      </w:r>
    </w:p>
    <w:p w14:paraId="582958A4" w14:textId="77777777" w:rsidR="005A3923" w:rsidRPr="00884284" w:rsidRDefault="005A3923" w:rsidP="00672A0A">
      <w:pPr>
        <w:spacing w:after="0" w:line="240" w:lineRule="auto"/>
        <w:rPr>
          <w:rFonts w:cstheme="minorHAnsi"/>
        </w:rPr>
      </w:pPr>
    </w:p>
    <w:p w14:paraId="453A77ED" w14:textId="77777777" w:rsidR="005A3923" w:rsidRPr="00884284" w:rsidRDefault="005A3923" w:rsidP="007363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884284">
        <w:rPr>
          <w:rFonts w:cstheme="minorHAnsi"/>
        </w:rPr>
        <w:t xml:space="preserve">That </w:t>
      </w:r>
      <w:r w:rsidR="002265F9" w:rsidRPr="00884284">
        <w:rPr>
          <w:rFonts w:cstheme="minorHAnsi"/>
        </w:rPr>
        <w:t>Education Queensland</w:t>
      </w:r>
      <w:r w:rsidRPr="00884284">
        <w:rPr>
          <w:rFonts w:cstheme="minorHAnsi"/>
        </w:rPr>
        <w:t xml:space="preserve"> ensure that:</w:t>
      </w:r>
    </w:p>
    <w:p w14:paraId="6F178B99" w14:textId="77777777" w:rsidR="00F14EF8" w:rsidRPr="00884284" w:rsidRDefault="005A3923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Curriculum has the flexibility to cater for individual student needs and learning styles.</w:t>
      </w:r>
      <w:r w:rsidR="00F14EF8" w:rsidRPr="00884284">
        <w:rPr>
          <w:rFonts w:cstheme="minorHAnsi"/>
        </w:rPr>
        <w:t xml:space="preserve"> </w:t>
      </w:r>
      <w:r w:rsidR="00E52B66" w:rsidRPr="00884284">
        <w:rPr>
          <w:rFonts w:cstheme="minorHAnsi"/>
        </w:rPr>
        <w:t>(2016:A13)</w:t>
      </w:r>
    </w:p>
    <w:p w14:paraId="755357E0" w14:textId="77777777" w:rsidR="00F14EF8" w:rsidRPr="00884284" w:rsidRDefault="005A3923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School authorities provide curriculum information to parents.</w:t>
      </w:r>
      <w:r w:rsidR="00672336" w:rsidRPr="00884284">
        <w:rPr>
          <w:rFonts w:cstheme="minorHAnsi"/>
        </w:rPr>
        <w:t xml:space="preserve"> (2016:A12</w:t>
      </w:r>
      <w:r w:rsidR="005672FD" w:rsidRPr="00884284">
        <w:rPr>
          <w:rFonts w:cstheme="minorHAnsi"/>
        </w:rPr>
        <w:t>)</w:t>
      </w:r>
    </w:p>
    <w:p w14:paraId="195F30C7" w14:textId="77777777" w:rsidR="00512A8B" w:rsidRDefault="00B31157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Current core curriculum subjects are offered and suitably resourced in all schools including Schools of Distance Education.</w:t>
      </w:r>
      <w:r w:rsidR="00736302">
        <w:rPr>
          <w:rFonts w:cstheme="minorHAnsi"/>
        </w:rPr>
        <w:t xml:space="preserve"> </w:t>
      </w:r>
      <w:r w:rsidR="009D16F5" w:rsidRPr="00884284">
        <w:rPr>
          <w:rFonts w:cstheme="minorHAnsi"/>
        </w:rPr>
        <w:t>(2016:A7</w:t>
      </w:r>
      <w:r w:rsidR="00827C3A" w:rsidRPr="00884284">
        <w:rPr>
          <w:rFonts w:cstheme="minorHAnsi"/>
        </w:rPr>
        <w:t>,</w:t>
      </w:r>
      <w:r w:rsidR="00EE3257" w:rsidRPr="00884284">
        <w:rPr>
          <w:rFonts w:cstheme="minorHAnsi"/>
        </w:rPr>
        <w:t>A11</w:t>
      </w:r>
      <w:r w:rsidR="009D16F5" w:rsidRPr="00884284">
        <w:rPr>
          <w:rFonts w:cstheme="minorHAnsi"/>
        </w:rPr>
        <w:t>)</w:t>
      </w:r>
    </w:p>
    <w:p w14:paraId="73DEF444" w14:textId="77777777" w:rsidR="00F14EF8" w:rsidRPr="00884284" w:rsidRDefault="00B31157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Commercial cu</w:t>
      </w:r>
      <w:r w:rsidR="00486C3C" w:rsidRPr="00884284">
        <w:rPr>
          <w:rFonts w:cstheme="minorHAnsi"/>
        </w:rPr>
        <w:t>rriculum programs</w:t>
      </w:r>
      <w:r w:rsidRPr="00884284">
        <w:rPr>
          <w:rFonts w:cstheme="minorHAnsi"/>
        </w:rPr>
        <w:t xml:space="preserve"> are reviewed.</w:t>
      </w:r>
      <w:r w:rsidR="00D36C9E" w:rsidRPr="00884284">
        <w:rPr>
          <w:rFonts w:cstheme="minorHAnsi"/>
        </w:rPr>
        <w:t xml:space="preserve">       </w:t>
      </w:r>
    </w:p>
    <w:p w14:paraId="4B4DDAD3" w14:textId="77777777" w:rsidR="00F14EF8" w:rsidRPr="00884284" w:rsidRDefault="00B31157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 xml:space="preserve">Texts chosen to reflect standards expected by </w:t>
      </w:r>
      <w:r w:rsidR="002265F9" w:rsidRPr="00884284">
        <w:rPr>
          <w:rFonts w:cstheme="minorHAnsi"/>
        </w:rPr>
        <w:t>Education Queensland</w:t>
      </w:r>
      <w:r w:rsidRPr="00884284">
        <w:rPr>
          <w:rFonts w:cstheme="minorHAnsi"/>
        </w:rPr>
        <w:t xml:space="preserve">. (2012:A61) </w:t>
      </w:r>
    </w:p>
    <w:p w14:paraId="04D0AFE4" w14:textId="77777777" w:rsidR="00F14EF8" w:rsidRPr="00884284" w:rsidRDefault="00D36C9E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Curriculum promotes and supports independent learning in upper primary. (2012:S5)</w:t>
      </w:r>
    </w:p>
    <w:p w14:paraId="54F86C22" w14:textId="77777777" w:rsidR="00F14EF8" w:rsidRPr="00884284" w:rsidRDefault="001A38E4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All curriculu</w:t>
      </w:r>
      <w:r w:rsidR="002D6F4E" w:rsidRPr="00884284">
        <w:rPr>
          <w:rFonts w:cstheme="minorHAnsi"/>
        </w:rPr>
        <w:t xml:space="preserve">m </w:t>
      </w:r>
      <w:r w:rsidR="00D36C9E" w:rsidRPr="00884284">
        <w:rPr>
          <w:rFonts w:cstheme="minorHAnsi"/>
        </w:rPr>
        <w:t>materials</w:t>
      </w:r>
      <w:r w:rsidR="00EF37E6" w:rsidRPr="00884284">
        <w:rPr>
          <w:rFonts w:cstheme="minorHAnsi"/>
        </w:rPr>
        <w:t xml:space="preserve"> and resources are Quality Assured</w:t>
      </w:r>
      <w:r w:rsidR="002E7B2D" w:rsidRPr="00884284">
        <w:rPr>
          <w:rFonts w:cstheme="minorHAnsi"/>
        </w:rPr>
        <w:t>, grammatically correct and</w:t>
      </w:r>
      <w:r w:rsidR="00F14EF8" w:rsidRPr="00884284">
        <w:rPr>
          <w:rFonts w:cstheme="minorHAnsi"/>
        </w:rPr>
        <w:t xml:space="preserve"> composed </w:t>
      </w:r>
      <w:r w:rsidR="00D36C9E" w:rsidRPr="00884284">
        <w:rPr>
          <w:rFonts w:cstheme="minorHAnsi"/>
        </w:rPr>
        <w:t xml:space="preserve">in </w:t>
      </w:r>
      <w:r w:rsidR="00CA5C72" w:rsidRPr="00884284">
        <w:rPr>
          <w:rFonts w:cstheme="minorHAnsi"/>
        </w:rPr>
        <w:t>a student friendly format and sty</w:t>
      </w:r>
      <w:r w:rsidR="00D36C9E" w:rsidRPr="00884284">
        <w:rPr>
          <w:rFonts w:cstheme="minorHAnsi"/>
        </w:rPr>
        <w:t>le. (2012</w:t>
      </w:r>
      <w:r w:rsidR="00CA5C72" w:rsidRPr="00884284">
        <w:rPr>
          <w:rFonts w:cstheme="minorHAnsi"/>
        </w:rPr>
        <w:t>:S5</w:t>
      </w:r>
      <w:r w:rsidR="00827C3A" w:rsidRPr="00884284">
        <w:rPr>
          <w:rFonts w:cstheme="minorHAnsi"/>
        </w:rPr>
        <w:t>)</w:t>
      </w:r>
      <w:r w:rsidR="000479FC">
        <w:rPr>
          <w:rFonts w:cstheme="minorHAnsi"/>
        </w:rPr>
        <w:t xml:space="preserve"> </w:t>
      </w:r>
      <w:r w:rsidR="00827C3A" w:rsidRPr="00884284">
        <w:rPr>
          <w:rFonts w:cstheme="minorHAnsi"/>
        </w:rPr>
        <w:t>(</w:t>
      </w:r>
      <w:r w:rsidR="0077173F" w:rsidRPr="00884284">
        <w:rPr>
          <w:rFonts w:cstheme="minorHAnsi"/>
        </w:rPr>
        <w:t>2013:A5</w:t>
      </w:r>
      <w:r w:rsidR="00884284">
        <w:rPr>
          <w:rFonts w:cstheme="minorHAnsi"/>
        </w:rPr>
        <w:t>,</w:t>
      </w:r>
      <w:r w:rsidR="0077173F" w:rsidRPr="00884284">
        <w:rPr>
          <w:rFonts w:cstheme="minorHAnsi"/>
        </w:rPr>
        <w:t>A7</w:t>
      </w:r>
      <w:r w:rsidR="00827C3A" w:rsidRPr="00884284">
        <w:rPr>
          <w:rFonts w:cstheme="minorHAnsi"/>
        </w:rPr>
        <w:t>)</w:t>
      </w:r>
      <w:r w:rsidR="000479FC">
        <w:rPr>
          <w:rFonts w:cstheme="minorHAnsi"/>
        </w:rPr>
        <w:t xml:space="preserve"> </w:t>
      </w:r>
      <w:r w:rsidR="00827C3A" w:rsidRPr="00884284">
        <w:rPr>
          <w:rFonts w:cstheme="minorHAnsi"/>
        </w:rPr>
        <w:t>(</w:t>
      </w:r>
      <w:r w:rsidR="00192DE9" w:rsidRPr="00884284">
        <w:rPr>
          <w:rFonts w:cstheme="minorHAnsi"/>
        </w:rPr>
        <w:t>2014:A12</w:t>
      </w:r>
      <w:r w:rsidR="00CA5C72" w:rsidRPr="00884284">
        <w:rPr>
          <w:rFonts w:cstheme="minorHAnsi"/>
        </w:rPr>
        <w:t>)</w:t>
      </w:r>
    </w:p>
    <w:p w14:paraId="595937EE" w14:textId="77777777" w:rsidR="00F14EF8" w:rsidRPr="00884284" w:rsidRDefault="00CA5C72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Curriculum materials be age appropriate. (2012:A63,A64,AS5)</w:t>
      </w:r>
    </w:p>
    <w:p w14:paraId="7C11444D" w14:textId="4DA70C8D" w:rsidR="004D1773" w:rsidRPr="004D1773" w:rsidRDefault="00CA5C72" w:rsidP="004D1773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A formal support system exists for students who have not reached academic benchmarks in   standardised testing in numeracy and literacy. (2012:A65)</w:t>
      </w:r>
    </w:p>
    <w:p w14:paraId="3F44C422" w14:textId="77777777" w:rsidR="00F14EF8" w:rsidRPr="00884284" w:rsidRDefault="00CA5C72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Curriculum content is able to be completed in a realistic timeframe. (2012:A67,A68)</w:t>
      </w:r>
    </w:p>
    <w:p w14:paraId="4C2524EB" w14:textId="77777777" w:rsidR="00F14EF8" w:rsidRPr="00884284" w:rsidRDefault="00DD4AF4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 xml:space="preserve">Curriculum materials and resources are </w:t>
      </w:r>
      <w:r w:rsidR="009D65BA" w:rsidRPr="00884284">
        <w:rPr>
          <w:rFonts w:cstheme="minorHAnsi"/>
        </w:rPr>
        <w:t xml:space="preserve">made </w:t>
      </w:r>
      <w:r w:rsidR="00136983" w:rsidRPr="00884284">
        <w:rPr>
          <w:rFonts w:cstheme="minorHAnsi"/>
        </w:rPr>
        <w:t>available in a non-digital, physical</w:t>
      </w:r>
      <w:r w:rsidRPr="00884284">
        <w:rPr>
          <w:rFonts w:cstheme="minorHAnsi"/>
        </w:rPr>
        <w:t xml:space="preserve"> format</w:t>
      </w:r>
      <w:r w:rsidR="009D65BA" w:rsidRPr="00884284">
        <w:rPr>
          <w:rFonts w:cstheme="minorHAnsi"/>
        </w:rPr>
        <w:t>,</w:t>
      </w:r>
      <w:r w:rsidRPr="00884284">
        <w:rPr>
          <w:rFonts w:cstheme="minorHAnsi"/>
        </w:rPr>
        <w:t xml:space="preserve"> for use in the</w:t>
      </w:r>
      <w:r w:rsidR="00F14EF8" w:rsidRPr="00884284">
        <w:rPr>
          <w:rFonts w:cstheme="minorHAnsi"/>
        </w:rPr>
        <w:t xml:space="preserve"> </w:t>
      </w:r>
      <w:r w:rsidRPr="00884284">
        <w:rPr>
          <w:rFonts w:cstheme="minorHAnsi"/>
        </w:rPr>
        <w:t xml:space="preserve">event of </w:t>
      </w:r>
      <w:r w:rsidR="009D65BA" w:rsidRPr="00884284">
        <w:rPr>
          <w:rFonts w:cstheme="minorHAnsi"/>
        </w:rPr>
        <w:t xml:space="preserve">technological shortcomings. </w:t>
      </w:r>
      <w:r w:rsidR="0036244A" w:rsidRPr="00884284">
        <w:rPr>
          <w:rFonts w:cstheme="minorHAnsi"/>
        </w:rPr>
        <w:t>(2013:A9)</w:t>
      </w:r>
    </w:p>
    <w:p w14:paraId="480619AC" w14:textId="50C1D160" w:rsidR="00F14EF8" w:rsidRPr="00884284" w:rsidRDefault="008175E5" w:rsidP="6F68958F">
      <w:pPr>
        <w:pStyle w:val="ListParagraph"/>
        <w:numPr>
          <w:ilvl w:val="0"/>
          <w:numId w:val="8"/>
        </w:numPr>
        <w:spacing w:after="0" w:line="240" w:lineRule="auto"/>
        <w:ind w:left="709" w:hanging="283"/>
      </w:pPr>
      <w:r w:rsidRPr="76D5F584">
        <w:t>Curriculum materials</w:t>
      </w:r>
      <w:r w:rsidR="00070D27" w:rsidRPr="76D5F584">
        <w:t xml:space="preserve"> and resources</w:t>
      </w:r>
      <w:r w:rsidRPr="76D5F584">
        <w:t xml:space="preserve"> provided for multi-age classrooms are</w:t>
      </w:r>
      <w:r w:rsidR="00070D27" w:rsidRPr="76D5F584">
        <w:t xml:space="preserve"> continuously reviewed and revised to ensure optimum delivery </w:t>
      </w:r>
      <w:r w:rsidR="00627304" w:rsidRPr="76D5F584">
        <w:t>can be achieved.</w:t>
      </w:r>
      <w:r w:rsidR="001D2CC1" w:rsidRPr="76D5F584">
        <w:t xml:space="preserve"> (2013:A8)</w:t>
      </w:r>
      <w:r w:rsidR="00EE3257" w:rsidRPr="76D5F584">
        <w:t xml:space="preserve"> (20</w:t>
      </w:r>
      <w:r w:rsidR="00827C3A" w:rsidRPr="76D5F584">
        <w:t>17:S8,S9)</w:t>
      </w:r>
      <w:r w:rsidR="00827C3A" w:rsidRPr="76D5F584">
        <w:rPr>
          <w:color w:val="FF0000"/>
        </w:rPr>
        <w:t xml:space="preserve"> </w:t>
      </w:r>
    </w:p>
    <w:p w14:paraId="0096A72A" w14:textId="77777777" w:rsidR="00977138" w:rsidRDefault="006937B5" w:rsidP="00977138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884284">
        <w:rPr>
          <w:rFonts w:cstheme="minorHAnsi"/>
        </w:rPr>
        <w:t>Language Other than English (LOTE) is available in a suitable</w:t>
      </w:r>
      <w:r w:rsidR="00827C3A" w:rsidRPr="00884284">
        <w:rPr>
          <w:rFonts w:cstheme="minorHAnsi"/>
        </w:rPr>
        <w:t xml:space="preserve"> format for all students. (2014:</w:t>
      </w:r>
      <w:r w:rsidRPr="00884284">
        <w:rPr>
          <w:rFonts w:cstheme="minorHAnsi"/>
        </w:rPr>
        <w:t>A10)</w:t>
      </w:r>
      <w:r w:rsidR="00512A8B">
        <w:rPr>
          <w:rFonts w:cstheme="minorHAnsi"/>
        </w:rPr>
        <w:t xml:space="preserve"> (2019:F1)</w:t>
      </w:r>
    </w:p>
    <w:p w14:paraId="4C3253A2" w14:textId="77777777" w:rsidR="00977138" w:rsidRDefault="002058CF" w:rsidP="00977138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00977138">
        <w:rPr>
          <w:rFonts w:cstheme="minorHAnsi"/>
        </w:rPr>
        <w:t>At least m</w:t>
      </w:r>
      <w:r w:rsidR="00A9492F" w:rsidRPr="00977138">
        <w:rPr>
          <w:rFonts w:cstheme="minorHAnsi"/>
        </w:rPr>
        <w:t>inimum curriculum time is allocated to the Arts</w:t>
      </w:r>
      <w:r w:rsidR="00F14EF8" w:rsidRPr="00977138">
        <w:rPr>
          <w:rFonts w:cstheme="minorHAnsi"/>
        </w:rPr>
        <w:t>.</w:t>
      </w:r>
      <w:r w:rsidR="00827C3A" w:rsidRPr="00977138">
        <w:rPr>
          <w:rFonts w:cstheme="minorHAnsi"/>
        </w:rPr>
        <w:t xml:space="preserve"> (2014:</w:t>
      </w:r>
      <w:r w:rsidR="00A9492F" w:rsidRPr="00977138">
        <w:rPr>
          <w:rFonts w:cstheme="minorHAnsi"/>
        </w:rPr>
        <w:t>A11)</w:t>
      </w:r>
    </w:p>
    <w:p w14:paraId="18C5277E" w14:textId="27771EC6" w:rsidR="00F14EF8" w:rsidRPr="000057FF" w:rsidRDefault="004D1773" w:rsidP="6F68958F">
      <w:pPr>
        <w:pStyle w:val="ListParagraph"/>
        <w:numPr>
          <w:ilvl w:val="0"/>
          <w:numId w:val="8"/>
        </w:numPr>
        <w:spacing w:after="0" w:line="240" w:lineRule="auto"/>
        <w:ind w:left="709" w:hanging="283"/>
      </w:pPr>
      <w:r w:rsidRPr="6F68958F">
        <w:rPr>
          <w:i/>
          <w:iCs/>
          <w:color w:val="FF0000"/>
        </w:rPr>
        <w:t xml:space="preserve"> </w:t>
      </w:r>
      <w:r w:rsidR="001134D8" w:rsidRPr="001134D8">
        <w:t>E</w:t>
      </w:r>
      <w:r w:rsidRPr="001134D8">
        <w:t>qui</w:t>
      </w:r>
      <w:r w:rsidRPr="6F68958F">
        <w:t>table active exposure to Arts, Music and Sports (2021:A7)</w:t>
      </w:r>
    </w:p>
    <w:p w14:paraId="670EEF1C" w14:textId="11946927" w:rsidR="00F14EF8" w:rsidRPr="001134D8" w:rsidRDefault="001134D8" w:rsidP="76D5F584">
      <w:pPr>
        <w:pStyle w:val="ListParagraph"/>
        <w:numPr>
          <w:ilvl w:val="0"/>
          <w:numId w:val="8"/>
        </w:numPr>
        <w:spacing w:after="0" w:line="240" w:lineRule="auto"/>
        <w:ind w:left="709" w:hanging="283"/>
      </w:pPr>
      <w:r w:rsidRPr="001134D8">
        <w:t>D</w:t>
      </w:r>
      <w:r w:rsidR="004D1773" w:rsidRPr="001134D8">
        <w:t xml:space="preserve">elivery of practical skills classes such as manual arts, Ag Science, graphics and home economics remain an accessible option in the curriculum for all secondary students. (2022: S3) </w:t>
      </w:r>
    </w:p>
    <w:p w14:paraId="42F7E66E" w14:textId="77777777" w:rsidR="003C4844" w:rsidRPr="000057FF" w:rsidRDefault="00812B64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6F68958F">
        <w:rPr>
          <w:rFonts w:ascii="Calibri" w:hAnsi="Calibri" w:cs="Calibri"/>
        </w:rPr>
        <w:t>C</w:t>
      </w:r>
      <w:r w:rsidR="002C1783" w:rsidRPr="6F68958F">
        <w:rPr>
          <w:rFonts w:ascii="Calibri" w:hAnsi="Calibri" w:cs="Calibri"/>
        </w:rPr>
        <w:t>ontinue to carefully monitor the status of the “Safe Schools Coalition” in Qld</w:t>
      </w:r>
      <w:r w:rsidR="000057FF" w:rsidRPr="6F68958F">
        <w:rPr>
          <w:rFonts w:ascii="Calibri" w:hAnsi="Calibri" w:cs="Calibri"/>
        </w:rPr>
        <w:t xml:space="preserve"> State and Independent Schools.</w:t>
      </w:r>
      <w:r w:rsidR="002265F9" w:rsidRPr="6F68958F">
        <w:t xml:space="preserve"> </w:t>
      </w:r>
      <w:r w:rsidR="00BF21D1" w:rsidRPr="6F68958F">
        <w:t>(2015:S1)</w:t>
      </w:r>
      <w:r w:rsidR="000479FC" w:rsidRPr="6F68958F">
        <w:t xml:space="preserve"> </w:t>
      </w:r>
      <w:r w:rsidR="005672FD" w:rsidRPr="6F68958F">
        <w:t>(2016:S6)</w:t>
      </w:r>
      <w:r w:rsidR="000479FC" w:rsidRPr="6F68958F">
        <w:t xml:space="preserve"> </w:t>
      </w:r>
      <w:r w:rsidR="002C1783" w:rsidRPr="6F68958F">
        <w:t xml:space="preserve">(2018:A6) </w:t>
      </w:r>
    </w:p>
    <w:p w14:paraId="3B4FDAF6" w14:textId="77777777" w:rsidR="000057FF" w:rsidRPr="000057FF" w:rsidRDefault="008804EC" w:rsidP="007363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cstheme="minorHAnsi"/>
        </w:rPr>
      </w:pPr>
      <w:r w:rsidRPr="6F68958F">
        <w:t>Monitoring tasks replace assessment tasks in Prep, Year One and Year Two to create a positive learning experience</w:t>
      </w:r>
      <w:r w:rsidR="00E92168" w:rsidRPr="6F68958F">
        <w:t>.</w:t>
      </w:r>
      <w:r w:rsidRPr="6F68958F">
        <w:t xml:space="preserve"> (</w:t>
      </w:r>
      <w:r w:rsidR="00522C7D" w:rsidRPr="6F68958F">
        <w:t>2017: S</w:t>
      </w:r>
      <w:r w:rsidRPr="6F68958F">
        <w:t>5)</w:t>
      </w:r>
    </w:p>
    <w:p w14:paraId="018FD069" w14:textId="77777777" w:rsidR="00522C7D" w:rsidRPr="000057FF" w:rsidRDefault="00522C7D" w:rsidP="6F68958F">
      <w:pPr>
        <w:pStyle w:val="ListParagraph"/>
        <w:numPr>
          <w:ilvl w:val="0"/>
          <w:numId w:val="8"/>
        </w:numPr>
        <w:spacing w:after="0" w:line="240" w:lineRule="auto"/>
        <w:ind w:left="709" w:hanging="283"/>
      </w:pPr>
      <w:r w:rsidRPr="6F68958F">
        <w:t xml:space="preserve">That a specific unit on Australian primary production be compulsory within the national curriculum, </w:t>
      </w:r>
      <w:r w:rsidR="006A06E1" w:rsidRPr="6F68958F">
        <w:t xml:space="preserve"> </w:t>
      </w:r>
      <w:r w:rsidRPr="6F68958F">
        <w:t>and industry experts work with curriculum writers to ensure accuracy</w:t>
      </w:r>
      <w:r w:rsidR="000479FC" w:rsidRPr="6F68958F">
        <w:t>.</w:t>
      </w:r>
      <w:r w:rsidRPr="6F68958F">
        <w:t xml:space="preserve"> (2018: A4:A5)</w:t>
      </w:r>
      <w:r w:rsidR="00512A8B" w:rsidRPr="6F68958F">
        <w:t xml:space="preserve"> (2019:S4)</w:t>
      </w:r>
    </w:p>
    <w:p w14:paraId="41641CC4" w14:textId="156D7DDA" w:rsidR="6F68958F" w:rsidRPr="00F537D8" w:rsidRDefault="00F537D8" w:rsidP="76D5F584">
      <w:pPr>
        <w:pStyle w:val="ListParagraph"/>
        <w:numPr>
          <w:ilvl w:val="0"/>
          <w:numId w:val="8"/>
        </w:numPr>
        <w:spacing w:after="0" w:line="240" w:lineRule="auto"/>
        <w:ind w:left="709" w:hanging="283"/>
      </w:pPr>
      <w:r w:rsidRPr="00F537D8">
        <w:t>C</w:t>
      </w:r>
      <w:r w:rsidR="6F68958F" w:rsidRPr="00F537D8">
        <w:t>hanges are applied to declutter, refine and realign curriculum in Queensland schools to make it manageable for Distance Education tutors and Rural Schools with multi-age classrooms. (2022: A9)</w:t>
      </w:r>
    </w:p>
    <w:p w14:paraId="788B6316" w14:textId="6205E1CF" w:rsidR="6F68958F" w:rsidRDefault="6F68958F" w:rsidP="76D5F584">
      <w:pPr>
        <w:spacing w:after="0" w:line="240" w:lineRule="auto"/>
        <w:rPr>
          <w:color w:val="FF0000"/>
        </w:rPr>
      </w:pPr>
    </w:p>
    <w:p w14:paraId="053AF2BD" w14:textId="77777777" w:rsidR="003E5A9E" w:rsidRDefault="003E5A9E" w:rsidP="00672A0A">
      <w:pPr>
        <w:spacing w:after="0" w:line="240" w:lineRule="auto"/>
        <w:rPr>
          <w:rFonts w:cstheme="minorHAnsi"/>
          <w:b/>
        </w:rPr>
      </w:pPr>
    </w:p>
    <w:p w14:paraId="539CAFBC" w14:textId="77777777" w:rsidR="00345FC8" w:rsidRPr="00345FC8" w:rsidRDefault="003E5A9E" w:rsidP="004D1773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345FC8">
        <w:rPr>
          <w:rFonts w:cstheme="minorHAnsi"/>
        </w:rPr>
        <w:t>Independent Schools maintain awareness and monitor students entering their schools in Year 11 in regard to planning for ATAR</w:t>
      </w:r>
      <w:r w:rsidR="00736302" w:rsidRPr="00345FC8">
        <w:rPr>
          <w:rFonts w:cstheme="minorHAnsi"/>
        </w:rPr>
        <w:t>.</w:t>
      </w:r>
      <w:r w:rsidRPr="00345FC8">
        <w:rPr>
          <w:rFonts w:cstheme="minorHAnsi"/>
        </w:rPr>
        <w:t xml:space="preserve"> (2019:S3)</w:t>
      </w:r>
    </w:p>
    <w:p w14:paraId="7556B2F7" w14:textId="0A93652A" w:rsidR="004D1773" w:rsidRPr="00345FC8" w:rsidRDefault="004D1773" w:rsidP="004D1773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6F68958F">
        <w:t>An alternate weighting system for students on an alternate pathway in secondary years to attain their QCE (2021:S4)</w:t>
      </w:r>
    </w:p>
    <w:p w14:paraId="69934E26" w14:textId="657DFD36" w:rsidR="6F68958F" w:rsidRPr="006D0BE7" w:rsidRDefault="76D5F584" w:rsidP="76D5F584">
      <w:pPr>
        <w:pStyle w:val="ListParagraph"/>
        <w:numPr>
          <w:ilvl w:val="0"/>
          <w:numId w:val="4"/>
        </w:numPr>
        <w:spacing w:after="0" w:line="240" w:lineRule="auto"/>
        <w:ind w:left="426" w:hanging="426"/>
      </w:pPr>
      <w:r w:rsidRPr="006D0BE7">
        <w:t>Practical alternatives are available for the sitting of National Assessment Program – Literacy and Numeracy (NAPLAN) for geographically isolated children. (2022:S1)</w:t>
      </w:r>
    </w:p>
    <w:p w14:paraId="41E74FE6" w14:textId="77777777" w:rsidR="004D1773" w:rsidRDefault="004D1773" w:rsidP="004D1773">
      <w:pPr>
        <w:pStyle w:val="ListParagraph"/>
        <w:spacing w:after="0" w:line="240" w:lineRule="auto"/>
        <w:ind w:left="426"/>
        <w:rPr>
          <w:rFonts w:cstheme="minorHAnsi"/>
        </w:rPr>
      </w:pPr>
    </w:p>
    <w:p w14:paraId="3B318A04" w14:textId="77777777" w:rsidR="001044DD" w:rsidRPr="001044DD" w:rsidRDefault="001044DD" w:rsidP="001044DD"/>
    <w:p w14:paraId="76889D02" w14:textId="77777777" w:rsidR="001044DD" w:rsidRPr="001044DD" w:rsidRDefault="001044DD" w:rsidP="001044DD"/>
    <w:p w14:paraId="71FC4298" w14:textId="77777777" w:rsidR="001044DD" w:rsidRPr="001044DD" w:rsidRDefault="001044DD" w:rsidP="001044DD"/>
    <w:p w14:paraId="7593BE92" w14:textId="77777777" w:rsidR="001044DD" w:rsidRPr="001044DD" w:rsidRDefault="001044DD" w:rsidP="001044DD"/>
    <w:p w14:paraId="4B7A2012" w14:textId="77777777" w:rsidR="001044DD" w:rsidRPr="001044DD" w:rsidRDefault="001044DD" w:rsidP="001044DD"/>
    <w:p w14:paraId="272D2124" w14:textId="77777777" w:rsidR="001044DD" w:rsidRPr="001044DD" w:rsidRDefault="001044DD" w:rsidP="001044DD"/>
    <w:p w14:paraId="095D2A50" w14:textId="77777777" w:rsidR="001044DD" w:rsidRPr="001044DD" w:rsidRDefault="001044DD" w:rsidP="001044DD"/>
    <w:p w14:paraId="562CF66F" w14:textId="77777777" w:rsidR="001044DD" w:rsidRPr="001044DD" w:rsidRDefault="001044DD" w:rsidP="001044DD"/>
    <w:p w14:paraId="15F6E315" w14:textId="77777777" w:rsidR="001044DD" w:rsidRPr="001044DD" w:rsidRDefault="001044DD" w:rsidP="001044DD"/>
    <w:p w14:paraId="3B725F8A" w14:textId="77777777" w:rsidR="001044DD" w:rsidRPr="001044DD" w:rsidRDefault="001044DD" w:rsidP="001044DD"/>
    <w:p w14:paraId="2DC812D7" w14:textId="77777777" w:rsidR="001044DD" w:rsidRPr="001044DD" w:rsidRDefault="001044DD" w:rsidP="001044DD"/>
    <w:p w14:paraId="6F87968C" w14:textId="77777777" w:rsidR="001044DD" w:rsidRPr="001044DD" w:rsidRDefault="001044DD" w:rsidP="001044DD"/>
    <w:p w14:paraId="3FA76DE6" w14:textId="77777777" w:rsidR="001044DD" w:rsidRPr="001044DD" w:rsidRDefault="001044DD" w:rsidP="001044DD"/>
    <w:p w14:paraId="152FDFE8" w14:textId="77777777" w:rsidR="003E5A9E" w:rsidRPr="001044DD" w:rsidRDefault="001044DD" w:rsidP="001044DD">
      <w:pPr>
        <w:tabs>
          <w:tab w:val="left" w:pos="1920"/>
        </w:tabs>
      </w:pPr>
      <w:r>
        <w:tab/>
      </w:r>
    </w:p>
    <w:sectPr w:rsidR="003E5A9E" w:rsidRPr="001044DD" w:rsidSect="00672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5" w:right="1080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9361" w14:textId="77777777" w:rsidR="00B31050" w:rsidRDefault="00B31050" w:rsidP="001A38E4">
      <w:pPr>
        <w:spacing w:after="0" w:line="240" w:lineRule="auto"/>
      </w:pPr>
      <w:r>
        <w:separator/>
      </w:r>
    </w:p>
  </w:endnote>
  <w:endnote w:type="continuationSeparator" w:id="0">
    <w:p w14:paraId="3FCF14D2" w14:textId="77777777" w:rsidR="00B31050" w:rsidRDefault="00B31050" w:rsidP="001A38E4">
      <w:pPr>
        <w:spacing w:after="0" w:line="240" w:lineRule="auto"/>
      </w:pPr>
      <w:r>
        <w:continuationSeparator/>
      </w:r>
    </w:p>
  </w:endnote>
  <w:endnote w:type="continuationNotice" w:id="1">
    <w:p w14:paraId="7675B8DD" w14:textId="77777777" w:rsidR="000121F6" w:rsidRDefault="00012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950C" w14:textId="77777777" w:rsidR="00F25C42" w:rsidRDefault="00F25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2D56" w14:textId="5AF36BAC" w:rsidR="001044DD" w:rsidRPr="00F14EF8" w:rsidRDefault="00F14EF8">
    <w:pPr>
      <w:pStyle w:val="Footer"/>
      <w:rPr>
        <w:b/>
      </w:rPr>
    </w:pPr>
    <w:r w:rsidRPr="00F14EF8">
      <w:rPr>
        <w:b/>
      </w:rPr>
      <w:t>U</w:t>
    </w:r>
    <w:r w:rsidR="00EB2B23" w:rsidRPr="00F14EF8">
      <w:rPr>
        <w:b/>
      </w:rPr>
      <w:t xml:space="preserve">pdated </w:t>
    </w:r>
    <w:r w:rsidR="006D0BE7">
      <w:rPr>
        <w:b/>
      </w:rPr>
      <w:t>July 2022</w:t>
    </w:r>
  </w:p>
  <w:p w14:paraId="213718DB" w14:textId="77777777" w:rsidR="001A38E4" w:rsidRDefault="001A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50B2" w14:textId="77777777" w:rsidR="00B31050" w:rsidRDefault="00B31050" w:rsidP="001A38E4">
      <w:pPr>
        <w:spacing w:after="0" w:line="240" w:lineRule="auto"/>
      </w:pPr>
      <w:r>
        <w:separator/>
      </w:r>
    </w:p>
  </w:footnote>
  <w:footnote w:type="continuationSeparator" w:id="0">
    <w:p w14:paraId="3DD03398" w14:textId="77777777" w:rsidR="00B31050" w:rsidRDefault="00B31050" w:rsidP="001A38E4">
      <w:pPr>
        <w:spacing w:after="0" w:line="240" w:lineRule="auto"/>
      </w:pPr>
      <w:r>
        <w:continuationSeparator/>
      </w:r>
    </w:p>
  </w:footnote>
  <w:footnote w:type="continuationNotice" w:id="1">
    <w:p w14:paraId="0B8CDE8E" w14:textId="77777777" w:rsidR="000121F6" w:rsidRDefault="00012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9FB9" w14:textId="77777777" w:rsidR="004D1773" w:rsidRDefault="004D1773">
    <w:pPr>
      <w:pStyle w:val="Header"/>
    </w:pPr>
  </w:p>
  <w:p w14:paraId="7226544D" w14:textId="77777777" w:rsidR="00F25C42" w:rsidRDefault="00F25C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6A89" w14:textId="77777777" w:rsidR="00794A75" w:rsidRPr="00C11A71" w:rsidRDefault="00794A75" w:rsidP="00794A75">
    <w:pPr>
      <w:pStyle w:val="Header"/>
      <w:jc w:val="center"/>
      <w:rPr>
        <w:rFonts w:ascii="Arial" w:hAnsi="Arial" w:cs="Arial"/>
        <w:i/>
        <w:sz w:val="20"/>
      </w:rPr>
    </w:pPr>
    <w:r w:rsidRPr="00C11A71">
      <w:rPr>
        <w:rFonts w:ascii="Arial" w:hAnsi="Arial" w:cs="Arial"/>
        <w:i/>
        <w:sz w:val="20"/>
      </w:rPr>
      <w:t>N</w:t>
    </w:r>
    <w:r w:rsidR="005F4E52">
      <w:rPr>
        <w:rFonts w:ascii="Arial" w:hAnsi="Arial" w:cs="Arial"/>
        <w:i/>
        <w:sz w:val="20"/>
      </w:rPr>
      <w:t>ote: It is recommended that this</w:t>
    </w:r>
    <w:r w:rsidR="00C11A71" w:rsidRPr="00C11A71">
      <w:rPr>
        <w:rFonts w:ascii="Arial" w:hAnsi="Arial" w:cs="Arial"/>
        <w:i/>
        <w:sz w:val="20"/>
      </w:rPr>
      <w:t xml:space="preserve"> </w:t>
    </w:r>
    <w:r w:rsidRPr="00C11A71">
      <w:rPr>
        <w:rFonts w:ascii="Arial" w:hAnsi="Arial" w:cs="Arial"/>
        <w:i/>
        <w:sz w:val="20"/>
      </w:rPr>
      <w:t>policy be read in conjunction</w:t>
    </w:r>
    <w:r w:rsidR="00C11A71" w:rsidRPr="00C11A71">
      <w:rPr>
        <w:rFonts w:ascii="Arial" w:hAnsi="Arial" w:cs="Arial"/>
        <w:i/>
        <w:sz w:val="20"/>
      </w:rPr>
      <w:t xml:space="preserve"> </w:t>
    </w:r>
    <w:r w:rsidRPr="00C11A71">
      <w:rPr>
        <w:rFonts w:ascii="Arial" w:hAnsi="Arial" w:cs="Arial"/>
        <w:i/>
        <w:sz w:val="20"/>
      </w:rPr>
      <w:t>with other ICPA</w:t>
    </w:r>
    <w:r w:rsidR="00C11A71" w:rsidRPr="00C11A71">
      <w:rPr>
        <w:rFonts w:ascii="Arial" w:hAnsi="Arial" w:cs="Arial"/>
        <w:i/>
        <w:sz w:val="20"/>
      </w:rPr>
      <w:t xml:space="preserve"> Qld Inc</w:t>
    </w:r>
    <w:r w:rsidRPr="00C11A71">
      <w:rPr>
        <w:rFonts w:ascii="Arial" w:hAnsi="Arial" w:cs="Arial"/>
        <w:i/>
        <w:sz w:val="20"/>
      </w:rPr>
      <w:t xml:space="preserve"> Policy</w:t>
    </w:r>
    <w:r w:rsidR="00C11A71" w:rsidRPr="00C11A71">
      <w:rPr>
        <w:rFonts w:ascii="Arial" w:hAnsi="Arial" w:cs="Arial"/>
        <w:i/>
        <w:sz w:val="20"/>
      </w:rPr>
      <w:t xml:space="preserve"> </w:t>
    </w:r>
    <w:r w:rsidRPr="00C11A71">
      <w:rPr>
        <w:rFonts w:ascii="Arial" w:hAnsi="Arial" w:cs="Arial"/>
        <w:i/>
        <w:sz w:val="20"/>
      </w:rPr>
      <w:t>documents.</w:t>
    </w:r>
  </w:p>
  <w:p w14:paraId="3244B873" w14:textId="77777777" w:rsidR="00794A75" w:rsidRDefault="00794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8C83" w14:textId="77777777" w:rsidR="00F25C42" w:rsidRDefault="00F25C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2B2"/>
    <w:multiLevelType w:val="hybridMultilevel"/>
    <w:tmpl w:val="07129D8C"/>
    <w:lvl w:ilvl="0" w:tplc="6D2A6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C7B"/>
    <w:multiLevelType w:val="hybridMultilevel"/>
    <w:tmpl w:val="3A82E0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2E7C"/>
    <w:multiLevelType w:val="hybridMultilevel"/>
    <w:tmpl w:val="939E8D36"/>
    <w:lvl w:ilvl="0" w:tplc="0C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90D3F91"/>
    <w:multiLevelType w:val="hybridMultilevel"/>
    <w:tmpl w:val="CFB84A82"/>
    <w:lvl w:ilvl="0" w:tplc="C3089100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317A42"/>
    <w:multiLevelType w:val="hybridMultilevel"/>
    <w:tmpl w:val="82E064B8"/>
    <w:lvl w:ilvl="0" w:tplc="A4FC03E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6DE1CAC"/>
    <w:multiLevelType w:val="hybridMultilevel"/>
    <w:tmpl w:val="3364E2A6"/>
    <w:lvl w:ilvl="0" w:tplc="375E915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5451E8A"/>
    <w:multiLevelType w:val="hybridMultilevel"/>
    <w:tmpl w:val="847CFBE0"/>
    <w:lvl w:ilvl="0" w:tplc="6C8EE37E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C13195"/>
    <w:multiLevelType w:val="hybridMultilevel"/>
    <w:tmpl w:val="EC10AE56"/>
    <w:lvl w:ilvl="0" w:tplc="0C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2565915"/>
    <w:multiLevelType w:val="hybridMultilevel"/>
    <w:tmpl w:val="AA6685F2"/>
    <w:lvl w:ilvl="0" w:tplc="0C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70174">
    <w:abstractNumId w:val="4"/>
  </w:num>
  <w:num w:numId="2" w16cid:durableId="1568806003">
    <w:abstractNumId w:val="5"/>
  </w:num>
  <w:num w:numId="3" w16cid:durableId="1865047081">
    <w:abstractNumId w:val="8"/>
  </w:num>
  <w:num w:numId="4" w16cid:durableId="245262799">
    <w:abstractNumId w:val="0"/>
  </w:num>
  <w:num w:numId="5" w16cid:durableId="661853637">
    <w:abstractNumId w:val="7"/>
  </w:num>
  <w:num w:numId="6" w16cid:durableId="86311750">
    <w:abstractNumId w:val="6"/>
  </w:num>
  <w:num w:numId="7" w16cid:durableId="116411621">
    <w:abstractNumId w:val="2"/>
  </w:num>
  <w:num w:numId="8" w16cid:durableId="18701970">
    <w:abstractNumId w:val="3"/>
  </w:num>
  <w:num w:numId="9" w16cid:durableId="79327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2E"/>
    <w:rsid w:val="000057FF"/>
    <w:rsid w:val="000121F6"/>
    <w:rsid w:val="000479FC"/>
    <w:rsid w:val="00070D27"/>
    <w:rsid w:val="000870B7"/>
    <w:rsid w:val="00097DAB"/>
    <w:rsid w:val="000D0223"/>
    <w:rsid w:val="001007EE"/>
    <w:rsid w:val="001044DD"/>
    <w:rsid w:val="001134D8"/>
    <w:rsid w:val="00136983"/>
    <w:rsid w:val="00147692"/>
    <w:rsid w:val="00157EAE"/>
    <w:rsid w:val="00161921"/>
    <w:rsid w:val="00167C40"/>
    <w:rsid w:val="00192DE9"/>
    <w:rsid w:val="001956BD"/>
    <w:rsid w:val="001A38E4"/>
    <w:rsid w:val="001D2CC1"/>
    <w:rsid w:val="001F594C"/>
    <w:rsid w:val="002058C5"/>
    <w:rsid w:val="002058CF"/>
    <w:rsid w:val="002265F9"/>
    <w:rsid w:val="00264277"/>
    <w:rsid w:val="002655AC"/>
    <w:rsid w:val="0026717F"/>
    <w:rsid w:val="002C1783"/>
    <w:rsid w:val="002D6F4E"/>
    <w:rsid w:val="002E7B2D"/>
    <w:rsid w:val="002F7FD6"/>
    <w:rsid w:val="00307B94"/>
    <w:rsid w:val="00327AE9"/>
    <w:rsid w:val="00345FC8"/>
    <w:rsid w:val="0036244A"/>
    <w:rsid w:val="003C1020"/>
    <w:rsid w:val="003C4844"/>
    <w:rsid w:val="003E1FD9"/>
    <w:rsid w:val="003E5A9E"/>
    <w:rsid w:val="003E70A9"/>
    <w:rsid w:val="003F228E"/>
    <w:rsid w:val="003F2E7C"/>
    <w:rsid w:val="00442B99"/>
    <w:rsid w:val="004622F8"/>
    <w:rsid w:val="00485E91"/>
    <w:rsid w:val="00486C3C"/>
    <w:rsid w:val="00492F07"/>
    <w:rsid w:val="004B6D49"/>
    <w:rsid w:val="004D1773"/>
    <w:rsid w:val="004E1488"/>
    <w:rsid w:val="004E2BCE"/>
    <w:rsid w:val="004E404D"/>
    <w:rsid w:val="00512A8B"/>
    <w:rsid w:val="00522C7D"/>
    <w:rsid w:val="00542AB5"/>
    <w:rsid w:val="00554BC1"/>
    <w:rsid w:val="005644CE"/>
    <w:rsid w:val="005672FD"/>
    <w:rsid w:val="00595809"/>
    <w:rsid w:val="005A3923"/>
    <w:rsid w:val="005B3D97"/>
    <w:rsid w:val="005B6F40"/>
    <w:rsid w:val="005D549A"/>
    <w:rsid w:val="005F273B"/>
    <w:rsid w:val="005F4E52"/>
    <w:rsid w:val="00604756"/>
    <w:rsid w:val="006053DD"/>
    <w:rsid w:val="0061110F"/>
    <w:rsid w:val="0061451B"/>
    <w:rsid w:val="00614E76"/>
    <w:rsid w:val="00617C56"/>
    <w:rsid w:val="00627304"/>
    <w:rsid w:val="00672336"/>
    <w:rsid w:val="00672A0A"/>
    <w:rsid w:val="00686CCC"/>
    <w:rsid w:val="006930AA"/>
    <w:rsid w:val="006930EA"/>
    <w:rsid w:val="006937B5"/>
    <w:rsid w:val="00695AD3"/>
    <w:rsid w:val="006A06E1"/>
    <w:rsid w:val="006A4150"/>
    <w:rsid w:val="006D0BE7"/>
    <w:rsid w:val="00700C85"/>
    <w:rsid w:val="00736302"/>
    <w:rsid w:val="00751E49"/>
    <w:rsid w:val="0077173F"/>
    <w:rsid w:val="00785047"/>
    <w:rsid w:val="0079274D"/>
    <w:rsid w:val="00794A75"/>
    <w:rsid w:val="007A6B36"/>
    <w:rsid w:val="007D0E61"/>
    <w:rsid w:val="007D5F13"/>
    <w:rsid w:val="007D6D34"/>
    <w:rsid w:val="007E61D2"/>
    <w:rsid w:val="00812B64"/>
    <w:rsid w:val="00814489"/>
    <w:rsid w:val="008175E5"/>
    <w:rsid w:val="00827C3A"/>
    <w:rsid w:val="0083299C"/>
    <w:rsid w:val="00832F9C"/>
    <w:rsid w:val="00843466"/>
    <w:rsid w:val="00866D0B"/>
    <w:rsid w:val="008804EC"/>
    <w:rsid w:val="008815B1"/>
    <w:rsid w:val="00884284"/>
    <w:rsid w:val="008A17F1"/>
    <w:rsid w:val="008A2B2B"/>
    <w:rsid w:val="008B66FC"/>
    <w:rsid w:val="00933C49"/>
    <w:rsid w:val="009508B8"/>
    <w:rsid w:val="00953B36"/>
    <w:rsid w:val="00971B69"/>
    <w:rsid w:val="00977138"/>
    <w:rsid w:val="009B5FA4"/>
    <w:rsid w:val="009C151F"/>
    <w:rsid w:val="009D16F5"/>
    <w:rsid w:val="009D2A7D"/>
    <w:rsid w:val="009D65BA"/>
    <w:rsid w:val="00A0155D"/>
    <w:rsid w:val="00A34FAC"/>
    <w:rsid w:val="00A46216"/>
    <w:rsid w:val="00A71545"/>
    <w:rsid w:val="00A82E97"/>
    <w:rsid w:val="00A9492F"/>
    <w:rsid w:val="00A9518E"/>
    <w:rsid w:val="00AB68D0"/>
    <w:rsid w:val="00AC1626"/>
    <w:rsid w:val="00AC2023"/>
    <w:rsid w:val="00AE1299"/>
    <w:rsid w:val="00B31050"/>
    <w:rsid w:val="00B31157"/>
    <w:rsid w:val="00B42BB3"/>
    <w:rsid w:val="00B53F0B"/>
    <w:rsid w:val="00B82F4E"/>
    <w:rsid w:val="00B9463C"/>
    <w:rsid w:val="00BF21D1"/>
    <w:rsid w:val="00C11A71"/>
    <w:rsid w:val="00C150A7"/>
    <w:rsid w:val="00C15FD0"/>
    <w:rsid w:val="00C25BD5"/>
    <w:rsid w:val="00C636C0"/>
    <w:rsid w:val="00C7189F"/>
    <w:rsid w:val="00CA2512"/>
    <w:rsid w:val="00CA5C72"/>
    <w:rsid w:val="00CB48A0"/>
    <w:rsid w:val="00CD7BEF"/>
    <w:rsid w:val="00CE19DF"/>
    <w:rsid w:val="00CE6322"/>
    <w:rsid w:val="00D04BDE"/>
    <w:rsid w:val="00D3244A"/>
    <w:rsid w:val="00D36C9E"/>
    <w:rsid w:val="00D747CB"/>
    <w:rsid w:val="00DA515C"/>
    <w:rsid w:val="00DC69F9"/>
    <w:rsid w:val="00DD4AF4"/>
    <w:rsid w:val="00E00630"/>
    <w:rsid w:val="00E20E83"/>
    <w:rsid w:val="00E36960"/>
    <w:rsid w:val="00E41494"/>
    <w:rsid w:val="00E52B66"/>
    <w:rsid w:val="00E86AB4"/>
    <w:rsid w:val="00E92168"/>
    <w:rsid w:val="00E978BD"/>
    <w:rsid w:val="00EB2B23"/>
    <w:rsid w:val="00EC4500"/>
    <w:rsid w:val="00EE3257"/>
    <w:rsid w:val="00EE6127"/>
    <w:rsid w:val="00EE7A4A"/>
    <w:rsid w:val="00EF37E6"/>
    <w:rsid w:val="00F03DF2"/>
    <w:rsid w:val="00F0522C"/>
    <w:rsid w:val="00F1201A"/>
    <w:rsid w:val="00F14162"/>
    <w:rsid w:val="00F14EF8"/>
    <w:rsid w:val="00F25C42"/>
    <w:rsid w:val="00F537D8"/>
    <w:rsid w:val="00F72F2E"/>
    <w:rsid w:val="00F74C27"/>
    <w:rsid w:val="00F92584"/>
    <w:rsid w:val="00FD1AE8"/>
    <w:rsid w:val="13B96180"/>
    <w:rsid w:val="195ECDC9"/>
    <w:rsid w:val="1F00BF12"/>
    <w:rsid w:val="216F3C83"/>
    <w:rsid w:val="221F3777"/>
    <w:rsid w:val="26453E57"/>
    <w:rsid w:val="2BEB5C8A"/>
    <w:rsid w:val="2F22FD4C"/>
    <w:rsid w:val="2FEC209D"/>
    <w:rsid w:val="32A4BFFC"/>
    <w:rsid w:val="42D651A4"/>
    <w:rsid w:val="46A18262"/>
    <w:rsid w:val="4798551F"/>
    <w:rsid w:val="4A83C143"/>
    <w:rsid w:val="4C1F91A4"/>
    <w:rsid w:val="59D1D948"/>
    <w:rsid w:val="5EAC2065"/>
    <w:rsid w:val="6067F22B"/>
    <w:rsid w:val="622FF5C5"/>
    <w:rsid w:val="6507C932"/>
    <w:rsid w:val="670366E8"/>
    <w:rsid w:val="6D4D2860"/>
    <w:rsid w:val="6F68958F"/>
    <w:rsid w:val="75CDB51F"/>
    <w:rsid w:val="76D5F584"/>
    <w:rsid w:val="77698580"/>
    <w:rsid w:val="78BD4899"/>
    <w:rsid w:val="7B8F8C60"/>
    <w:rsid w:val="7D90B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EE97F"/>
  <w15:docId w15:val="{7836081B-837B-4808-87FD-330F4B80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E4"/>
  </w:style>
  <w:style w:type="paragraph" w:styleId="Footer">
    <w:name w:val="footer"/>
    <w:basedOn w:val="Normal"/>
    <w:link w:val="FooterChar"/>
    <w:uiPriority w:val="99"/>
    <w:unhideWhenUsed/>
    <w:rsid w:val="001A3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E4"/>
  </w:style>
  <w:style w:type="paragraph" w:styleId="BalloonText">
    <w:name w:val="Balloon Text"/>
    <w:basedOn w:val="Normal"/>
    <w:link w:val="BalloonTextChar"/>
    <w:uiPriority w:val="99"/>
    <w:semiHidden/>
    <w:unhideWhenUsed/>
    <w:rsid w:val="003C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e93324-4d41-43f7-b3fb-342c81092676" xsi:nil="true"/>
    <lcf76f155ced4ddcb4097134ff3c332f xmlns="35109663-bfdf-40aa-bca9-247284d0a78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26F4B84FFB449BE68AD0BDD275BBB" ma:contentTypeVersion="16" ma:contentTypeDescription="Create a new document." ma:contentTypeScope="" ma:versionID="94f8b9125b75f5edaabff3f05ceacb94">
  <xsd:schema xmlns:xsd="http://www.w3.org/2001/XMLSchema" xmlns:xs="http://www.w3.org/2001/XMLSchema" xmlns:p="http://schemas.microsoft.com/office/2006/metadata/properties" xmlns:ns2="35109663-bfdf-40aa-bca9-247284d0a786" xmlns:ns3="51e93324-4d41-43f7-b3fb-342c81092676" targetNamespace="http://schemas.microsoft.com/office/2006/metadata/properties" ma:root="true" ma:fieldsID="122c7dc08892e120773684e5348c63df" ns2:_="" ns3:_="">
    <xsd:import namespace="35109663-bfdf-40aa-bca9-247284d0a786"/>
    <xsd:import namespace="51e93324-4d41-43f7-b3fb-342c81092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9663-bfdf-40aa-bca9-247284d0a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5598a2-7d7c-4ac1-9249-06ac9220d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93324-4d41-43f7-b3fb-342c81092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0b193b-86b6-47b6-87f3-4c007d8fd9ab}" ma:internalName="TaxCatchAll" ma:showField="CatchAllData" ma:web="51e93324-4d41-43f7-b3fb-342c81092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E981F-0BC1-4458-AF10-C02F7C8E0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D5FB5-D89F-4482-9B7A-D4D30CF38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E31C6-8DF9-4A3C-B7BA-9B9B7070D53C}">
  <ds:schemaRefs>
    <ds:schemaRef ds:uri="http://schemas.microsoft.com/office/2006/metadata/properties"/>
    <ds:schemaRef ds:uri="http://schemas.microsoft.com/office/infopath/2007/PartnerControls"/>
    <ds:schemaRef ds:uri="51e93324-4d41-43f7-b3fb-342c81092676"/>
    <ds:schemaRef ds:uri="35109663-bfdf-40aa-bca9-247284d0a786"/>
  </ds:schemaRefs>
</ds:datastoreItem>
</file>

<file path=customXml/itemProps4.xml><?xml version="1.0" encoding="utf-8"?>
<ds:datastoreItem xmlns:ds="http://schemas.openxmlformats.org/officeDocument/2006/customXml" ds:itemID="{588C25F1-A8EB-4AF7-860A-B4AACAC2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9663-bfdf-40aa-bca9-247284d0a786"/>
    <ds:schemaRef ds:uri="51e93324-4d41-43f7-b3fb-342c81092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1</dc:creator>
  <cp:keywords/>
  <dc:description/>
  <cp:lastModifiedBy>Tammy Bailey</cp:lastModifiedBy>
  <cp:revision>15</cp:revision>
  <cp:lastPrinted>2016-05-18T01:46:00Z</cp:lastPrinted>
  <dcterms:created xsi:type="dcterms:W3CDTF">2021-08-14T23:03:00Z</dcterms:created>
  <dcterms:modified xsi:type="dcterms:W3CDTF">2022-07-19T19:01:00Z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0x0101007F226F4B84FFB449BE68AD0BDD275BBB</vt:lpwstr>
  </property>
  <property fmtid="{D5CDD505-2E9C-101B-9397-08002B2CF9AE}" pid="3" name="MediaServiceImageTags">
    <vt:lpwstr/>
  </property>
</Properties>
</file>