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5172" w14:textId="77777777" w:rsidR="00EA7D6D" w:rsidRDefault="00EA7D6D" w:rsidP="00252034">
      <w:pPr>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3B377827" wp14:editId="5A095279">
            <wp:extent cx="800100" cy="846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PA_Queensland_FullColour@4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7542" cy="854162"/>
                    </a:xfrm>
                    <a:prstGeom prst="rect">
                      <a:avLst/>
                    </a:prstGeom>
                  </pic:spPr>
                </pic:pic>
              </a:graphicData>
            </a:graphic>
          </wp:inline>
        </w:drawing>
      </w:r>
    </w:p>
    <w:p w14:paraId="01DF537E" w14:textId="77777777" w:rsidR="00EA7D6D" w:rsidRDefault="00EA7D6D" w:rsidP="00252034">
      <w:pPr>
        <w:jc w:val="center"/>
        <w:rPr>
          <w:rFonts w:asciiTheme="minorHAnsi" w:hAnsiTheme="minorHAnsi" w:cstheme="minorHAnsi"/>
          <w:b/>
          <w:sz w:val="22"/>
          <w:szCs w:val="22"/>
        </w:rPr>
      </w:pPr>
    </w:p>
    <w:p w14:paraId="6F92AA6A" w14:textId="77777777" w:rsidR="00E54FA4" w:rsidRPr="0061044A" w:rsidRDefault="00E54FA4" w:rsidP="00252034">
      <w:pPr>
        <w:jc w:val="center"/>
        <w:rPr>
          <w:rFonts w:asciiTheme="minorHAnsi" w:hAnsiTheme="minorHAnsi" w:cstheme="minorHAnsi"/>
          <w:b/>
          <w:sz w:val="22"/>
          <w:szCs w:val="22"/>
        </w:rPr>
      </w:pPr>
      <w:r w:rsidRPr="0061044A">
        <w:rPr>
          <w:rFonts w:asciiTheme="minorHAnsi" w:hAnsiTheme="minorHAnsi" w:cstheme="minorHAnsi"/>
          <w:b/>
          <w:sz w:val="22"/>
          <w:szCs w:val="22"/>
        </w:rPr>
        <w:t xml:space="preserve">BOARDING SCHOOLS </w:t>
      </w:r>
      <w:r w:rsidR="005E2C86" w:rsidRPr="0061044A">
        <w:rPr>
          <w:rFonts w:asciiTheme="minorHAnsi" w:hAnsiTheme="minorHAnsi" w:cstheme="minorHAnsi"/>
          <w:b/>
          <w:sz w:val="22"/>
          <w:szCs w:val="22"/>
        </w:rPr>
        <w:t xml:space="preserve">and HOSTELS </w:t>
      </w:r>
      <w:r w:rsidRPr="0061044A">
        <w:rPr>
          <w:rFonts w:asciiTheme="minorHAnsi" w:hAnsiTheme="minorHAnsi" w:cstheme="minorHAnsi"/>
          <w:b/>
          <w:sz w:val="22"/>
          <w:szCs w:val="22"/>
        </w:rPr>
        <w:t>POLICY</w:t>
      </w:r>
    </w:p>
    <w:p w14:paraId="68A093B4" w14:textId="77777777" w:rsidR="00E54FA4" w:rsidRPr="0061044A" w:rsidRDefault="00E54FA4" w:rsidP="00252034">
      <w:pPr>
        <w:jc w:val="both"/>
        <w:rPr>
          <w:rFonts w:asciiTheme="minorHAnsi" w:hAnsiTheme="minorHAnsi" w:cstheme="minorHAnsi"/>
          <w:sz w:val="22"/>
          <w:szCs w:val="22"/>
        </w:rPr>
      </w:pPr>
    </w:p>
    <w:p w14:paraId="734F4039" w14:textId="77777777" w:rsidR="00E54FA4" w:rsidRPr="0061044A" w:rsidRDefault="00E54FA4" w:rsidP="00252034">
      <w:pPr>
        <w:jc w:val="both"/>
        <w:rPr>
          <w:rFonts w:asciiTheme="minorHAnsi" w:hAnsiTheme="minorHAnsi" w:cstheme="minorHAnsi"/>
          <w:sz w:val="22"/>
          <w:szCs w:val="22"/>
        </w:rPr>
      </w:pPr>
      <w:r w:rsidRPr="0061044A">
        <w:rPr>
          <w:rFonts w:asciiTheme="minorHAnsi" w:hAnsiTheme="minorHAnsi" w:cstheme="minorHAnsi"/>
          <w:b/>
          <w:sz w:val="22"/>
          <w:szCs w:val="22"/>
        </w:rPr>
        <w:t>POLICY:</w:t>
      </w:r>
      <w:r w:rsidR="00286088" w:rsidRPr="0061044A">
        <w:rPr>
          <w:rFonts w:asciiTheme="minorHAnsi" w:hAnsiTheme="minorHAnsi" w:cstheme="minorHAnsi"/>
          <w:b/>
          <w:sz w:val="22"/>
          <w:szCs w:val="22"/>
        </w:rPr>
        <w:t xml:space="preserve">  </w:t>
      </w:r>
      <w:r w:rsidRPr="0061044A">
        <w:rPr>
          <w:rFonts w:asciiTheme="minorHAnsi" w:hAnsiTheme="minorHAnsi" w:cstheme="minorHAnsi"/>
          <w:sz w:val="22"/>
          <w:szCs w:val="22"/>
        </w:rPr>
        <w:t xml:space="preserve">TO ENSURE THE CONTINUING INVOLVEMENT OF BOARDING SCHOOLS AND </w:t>
      </w:r>
      <w:r w:rsidR="003F5DD4" w:rsidRPr="0061044A">
        <w:rPr>
          <w:rFonts w:asciiTheme="minorHAnsi" w:hAnsiTheme="minorHAnsi" w:cstheme="minorHAnsi"/>
          <w:sz w:val="22"/>
          <w:szCs w:val="22"/>
        </w:rPr>
        <w:t xml:space="preserve">HOSTELS IN </w:t>
      </w:r>
      <w:r w:rsidRPr="0061044A">
        <w:rPr>
          <w:rFonts w:asciiTheme="minorHAnsi" w:hAnsiTheme="minorHAnsi" w:cstheme="minorHAnsi"/>
          <w:sz w:val="22"/>
          <w:szCs w:val="22"/>
        </w:rPr>
        <w:t>PROVIDING LIVING AWAY FROM HOM</w:t>
      </w:r>
      <w:r w:rsidR="003F5DD4" w:rsidRPr="0061044A">
        <w:rPr>
          <w:rFonts w:asciiTheme="minorHAnsi" w:hAnsiTheme="minorHAnsi" w:cstheme="minorHAnsi"/>
          <w:sz w:val="22"/>
          <w:szCs w:val="22"/>
        </w:rPr>
        <w:t xml:space="preserve">E FACILITIES FOR GEOGRAPHICALLY </w:t>
      </w:r>
      <w:r w:rsidRPr="0061044A">
        <w:rPr>
          <w:rFonts w:asciiTheme="minorHAnsi" w:hAnsiTheme="minorHAnsi" w:cstheme="minorHAnsi"/>
          <w:sz w:val="22"/>
          <w:szCs w:val="22"/>
        </w:rPr>
        <w:t>ISOLATED CHILDREN.</w:t>
      </w:r>
    </w:p>
    <w:p w14:paraId="425FB0C2" w14:textId="77777777" w:rsidR="00210BA9" w:rsidRDefault="00210BA9" w:rsidP="00252034">
      <w:pPr>
        <w:jc w:val="both"/>
        <w:rPr>
          <w:rFonts w:asciiTheme="minorHAnsi" w:hAnsiTheme="minorHAnsi" w:cstheme="minorHAnsi"/>
          <w:b/>
          <w:sz w:val="22"/>
          <w:szCs w:val="22"/>
        </w:rPr>
      </w:pPr>
    </w:p>
    <w:p w14:paraId="6C0CEB99" w14:textId="77777777" w:rsidR="00E54FA4" w:rsidRPr="0061044A" w:rsidRDefault="00210BA9" w:rsidP="00252034">
      <w:pPr>
        <w:jc w:val="center"/>
        <w:rPr>
          <w:rFonts w:asciiTheme="minorHAnsi" w:hAnsiTheme="minorHAnsi" w:cstheme="minorHAnsi"/>
          <w:sz w:val="22"/>
          <w:szCs w:val="22"/>
        </w:rPr>
      </w:pPr>
      <w:r w:rsidRPr="0061044A">
        <w:rPr>
          <w:rFonts w:asciiTheme="minorHAnsi" w:hAnsiTheme="minorHAnsi" w:cstheme="minorHAnsi"/>
          <w:b/>
          <w:sz w:val="22"/>
          <w:szCs w:val="22"/>
        </w:rPr>
        <w:t>BOARDING SCHOOLS</w:t>
      </w:r>
    </w:p>
    <w:p w14:paraId="46B746B7" w14:textId="77777777" w:rsidR="00210BA9" w:rsidRDefault="00210BA9" w:rsidP="00252034">
      <w:pPr>
        <w:jc w:val="both"/>
        <w:rPr>
          <w:rFonts w:asciiTheme="minorHAnsi" w:hAnsiTheme="minorHAnsi" w:cstheme="minorHAnsi"/>
          <w:b/>
          <w:sz w:val="22"/>
          <w:szCs w:val="22"/>
        </w:rPr>
      </w:pPr>
    </w:p>
    <w:p w14:paraId="0020B752" w14:textId="77777777" w:rsidR="00E54FA4" w:rsidRPr="0061044A" w:rsidRDefault="006C137E" w:rsidP="00252034">
      <w:pPr>
        <w:jc w:val="both"/>
        <w:rPr>
          <w:rFonts w:asciiTheme="minorHAnsi" w:hAnsiTheme="minorHAnsi" w:cstheme="minorHAnsi"/>
          <w:b/>
          <w:sz w:val="22"/>
          <w:szCs w:val="22"/>
        </w:rPr>
      </w:pPr>
      <w:r>
        <w:rPr>
          <w:rFonts w:asciiTheme="minorHAnsi" w:hAnsiTheme="minorHAnsi" w:cstheme="minorHAnsi"/>
          <w:b/>
          <w:sz w:val="22"/>
          <w:szCs w:val="22"/>
        </w:rPr>
        <w:t>1.</w:t>
      </w:r>
      <w:r w:rsidR="00E54FA4" w:rsidRPr="0061044A">
        <w:rPr>
          <w:rFonts w:asciiTheme="minorHAnsi" w:hAnsiTheme="minorHAnsi" w:cstheme="minorHAnsi"/>
          <w:b/>
          <w:sz w:val="22"/>
          <w:szCs w:val="22"/>
        </w:rPr>
        <w:t>OBJECTIVES:</w:t>
      </w:r>
    </w:p>
    <w:p w14:paraId="02257A4B" w14:textId="77777777" w:rsidR="00E54FA4" w:rsidRPr="0061044A" w:rsidRDefault="0033465C" w:rsidP="006C137E">
      <w:pPr>
        <w:ind w:left="426"/>
        <w:jc w:val="both"/>
        <w:rPr>
          <w:rFonts w:asciiTheme="minorHAnsi" w:hAnsiTheme="minorHAnsi" w:cstheme="minorHAnsi"/>
          <w:sz w:val="22"/>
          <w:szCs w:val="22"/>
        </w:rPr>
      </w:pPr>
      <w:r w:rsidRPr="0061044A">
        <w:rPr>
          <w:rFonts w:asciiTheme="minorHAnsi" w:hAnsiTheme="minorHAnsi" w:cstheme="minorHAnsi"/>
          <w:sz w:val="22"/>
          <w:szCs w:val="22"/>
        </w:rPr>
        <w:t xml:space="preserve">That </w:t>
      </w:r>
      <w:r w:rsidR="00E54FA4" w:rsidRPr="0061044A">
        <w:rPr>
          <w:rFonts w:asciiTheme="minorHAnsi" w:hAnsiTheme="minorHAnsi" w:cstheme="minorHAnsi"/>
          <w:sz w:val="22"/>
          <w:szCs w:val="22"/>
        </w:rPr>
        <w:t>Boarding Schools have:</w:t>
      </w:r>
    </w:p>
    <w:p w14:paraId="72D136E2" w14:textId="77777777" w:rsidR="00B9593A" w:rsidRPr="0061044A" w:rsidRDefault="00E54FA4" w:rsidP="00252034">
      <w:pPr>
        <w:numPr>
          <w:ilvl w:val="1"/>
          <w:numId w:val="17"/>
        </w:numPr>
        <w:tabs>
          <w:tab w:val="clear" w:pos="720"/>
        </w:tabs>
        <w:ind w:left="709" w:hanging="283"/>
        <w:jc w:val="both"/>
        <w:rPr>
          <w:rFonts w:asciiTheme="minorHAnsi" w:hAnsiTheme="minorHAnsi" w:cstheme="minorHAnsi"/>
          <w:i/>
          <w:sz w:val="22"/>
          <w:szCs w:val="22"/>
        </w:rPr>
      </w:pPr>
      <w:r w:rsidRPr="0061044A">
        <w:rPr>
          <w:rFonts w:asciiTheme="minorHAnsi" w:hAnsiTheme="minorHAnsi" w:cstheme="minorHAnsi"/>
          <w:sz w:val="22"/>
          <w:szCs w:val="22"/>
        </w:rPr>
        <w:t>Adequate financial support that is sustained for capital and recurrent expenditure.</w:t>
      </w:r>
      <w:r w:rsidR="0049341A" w:rsidRPr="0061044A">
        <w:rPr>
          <w:rFonts w:asciiTheme="minorHAnsi" w:hAnsiTheme="minorHAnsi" w:cstheme="minorHAnsi"/>
          <w:sz w:val="22"/>
          <w:szCs w:val="22"/>
        </w:rPr>
        <w:t xml:space="preserve"> </w:t>
      </w:r>
      <w:r w:rsidR="009D0532" w:rsidRPr="0061044A">
        <w:rPr>
          <w:rFonts w:asciiTheme="minorHAnsi" w:hAnsiTheme="minorHAnsi" w:cstheme="minorHAnsi"/>
          <w:sz w:val="22"/>
          <w:szCs w:val="22"/>
        </w:rPr>
        <w:t>(</w:t>
      </w:r>
      <w:r w:rsidR="00854844" w:rsidRPr="0061044A">
        <w:rPr>
          <w:rFonts w:asciiTheme="minorHAnsi" w:hAnsiTheme="minorHAnsi" w:cstheme="minorHAnsi"/>
          <w:sz w:val="22"/>
          <w:szCs w:val="22"/>
        </w:rPr>
        <w:t>2012: S2, A</w:t>
      </w:r>
      <w:r w:rsidR="009D0532" w:rsidRPr="0061044A">
        <w:rPr>
          <w:rFonts w:asciiTheme="minorHAnsi" w:hAnsiTheme="minorHAnsi" w:cstheme="minorHAnsi"/>
          <w:sz w:val="22"/>
          <w:szCs w:val="22"/>
        </w:rPr>
        <w:t>9)</w:t>
      </w:r>
    </w:p>
    <w:p w14:paraId="5F3367AF" w14:textId="77777777" w:rsidR="00E54FA4" w:rsidRPr="0061044A" w:rsidRDefault="00E54FA4" w:rsidP="00252034">
      <w:pPr>
        <w:numPr>
          <w:ilvl w:val="1"/>
          <w:numId w:val="17"/>
        </w:numPr>
        <w:tabs>
          <w:tab w:val="clear" w:pos="720"/>
        </w:tabs>
        <w:ind w:left="709" w:hanging="283"/>
        <w:jc w:val="both"/>
        <w:rPr>
          <w:rFonts w:asciiTheme="minorHAnsi" w:hAnsiTheme="minorHAnsi" w:cstheme="minorHAnsi"/>
          <w:sz w:val="22"/>
          <w:szCs w:val="22"/>
        </w:rPr>
      </w:pPr>
      <w:r w:rsidRPr="0061044A">
        <w:rPr>
          <w:rFonts w:asciiTheme="minorHAnsi" w:hAnsiTheme="minorHAnsi" w:cstheme="minorHAnsi"/>
          <w:sz w:val="22"/>
          <w:szCs w:val="22"/>
        </w:rPr>
        <w:t>Exemption from Fringe Benefits Tax.</w:t>
      </w:r>
    </w:p>
    <w:p w14:paraId="521D9EA2" w14:textId="77777777" w:rsidR="00E54FA4" w:rsidRPr="0061044A" w:rsidRDefault="00E54FA4" w:rsidP="00252034">
      <w:pPr>
        <w:numPr>
          <w:ilvl w:val="1"/>
          <w:numId w:val="17"/>
        </w:numPr>
        <w:tabs>
          <w:tab w:val="clear" w:pos="720"/>
        </w:tabs>
        <w:ind w:left="709" w:hanging="283"/>
        <w:jc w:val="both"/>
        <w:rPr>
          <w:rFonts w:asciiTheme="minorHAnsi" w:hAnsiTheme="minorHAnsi" w:cstheme="minorHAnsi"/>
          <w:sz w:val="22"/>
          <w:szCs w:val="22"/>
        </w:rPr>
      </w:pPr>
      <w:r w:rsidRPr="0061044A">
        <w:rPr>
          <w:rFonts w:asciiTheme="minorHAnsi" w:hAnsiTheme="minorHAnsi" w:cstheme="minorHAnsi"/>
          <w:sz w:val="22"/>
          <w:szCs w:val="22"/>
        </w:rPr>
        <w:t>Provision of an appropriate education for all isolated students irrespective of academic ability.</w:t>
      </w:r>
    </w:p>
    <w:p w14:paraId="555B8292" w14:textId="77777777" w:rsidR="00E54FA4" w:rsidRPr="0061044A" w:rsidRDefault="00E54FA4" w:rsidP="00252034">
      <w:pPr>
        <w:numPr>
          <w:ilvl w:val="1"/>
          <w:numId w:val="17"/>
        </w:numPr>
        <w:tabs>
          <w:tab w:val="clear" w:pos="720"/>
        </w:tabs>
        <w:ind w:left="709" w:hanging="283"/>
        <w:jc w:val="both"/>
        <w:rPr>
          <w:rFonts w:asciiTheme="minorHAnsi" w:hAnsiTheme="minorHAnsi" w:cstheme="minorHAnsi"/>
          <w:sz w:val="22"/>
          <w:szCs w:val="22"/>
        </w:rPr>
      </w:pPr>
      <w:r w:rsidRPr="0061044A">
        <w:rPr>
          <w:rFonts w:asciiTheme="minorHAnsi" w:hAnsiTheme="minorHAnsi" w:cstheme="minorHAnsi"/>
          <w:sz w:val="22"/>
          <w:szCs w:val="22"/>
        </w:rPr>
        <w:t>Recreational officers and/or recreational programs th</w:t>
      </w:r>
      <w:r w:rsidR="0049341A" w:rsidRPr="0061044A">
        <w:rPr>
          <w:rFonts w:asciiTheme="minorHAnsi" w:hAnsiTheme="minorHAnsi" w:cstheme="minorHAnsi"/>
          <w:sz w:val="22"/>
          <w:szCs w:val="22"/>
        </w:rPr>
        <w:t>at develop extra-</w:t>
      </w:r>
      <w:r w:rsidRPr="0061044A">
        <w:rPr>
          <w:rFonts w:asciiTheme="minorHAnsi" w:hAnsiTheme="minorHAnsi" w:cstheme="minorHAnsi"/>
          <w:sz w:val="22"/>
          <w:szCs w:val="22"/>
        </w:rPr>
        <w:t>curricular activities for boarding students to participate in outside of school hours.</w:t>
      </w:r>
    </w:p>
    <w:p w14:paraId="32ACED16" w14:textId="77777777" w:rsidR="00E54FA4" w:rsidRPr="0061044A" w:rsidRDefault="00E54FA4" w:rsidP="00252034">
      <w:pPr>
        <w:numPr>
          <w:ilvl w:val="1"/>
          <w:numId w:val="17"/>
        </w:numPr>
        <w:tabs>
          <w:tab w:val="clear" w:pos="720"/>
        </w:tabs>
        <w:ind w:left="709" w:hanging="283"/>
        <w:jc w:val="both"/>
        <w:rPr>
          <w:rFonts w:asciiTheme="minorHAnsi" w:hAnsiTheme="minorHAnsi" w:cstheme="minorHAnsi"/>
          <w:sz w:val="22"/>
          <w:szCs w:val="22"/>
        </w:rPr>
      </w:pPr>
      <w:r w:rsidRPr="0061044A">
        <w:rPr>
          <w:rFonts w:asciiTheme="minorHAnsi" w:hAnsiTheme="minorHAnsi" w:cstheme="minorHAnsi"/>
          <w:sz w:val="22"/>
          <w:szCs w:val="22"/>
        </w:rPr>
        <w:t>Instruction for students from isolated areas in the correct skills and rules of their team sports before the season begins.</w:t>
      </w:r>
    </w:p>
    <w:p w14:paraId="2F103ADD" w14:textId="77777777" w:rsidR="008A75F9" w:rsidRPr="0061044A" w:rsidRDefault="0033465C" w:rsidP="00252034">
      <w:pPr>
        <w:numPr>
          <w:ilvl w:val="1"/>
          <w:numId w:val="17"/>
        </w:numPr>
        <w:tabs>
          <w:tab w:val="clear" w:pos="720"/>
        </w:tabs>
        <w:ind w:left="709" w:hanging="283"/>
        <w:jc w:val="both"/>
        <w:rPr>
          <w:rFonts w:asciiTheme="minorHAnsi" w:hAnsiTheme="minorHAnsi" w:cstheme="minorHAnsi"/>
          <w:sz w:val="22"/>
          <w:szCs w:val="22"/>
        </w:rPr>
      </w:pPr>
      <w:r w:rsidRPr="0061044A">
        <w:rPr>
          <w:rFonts w:asciiTheme="minorHAnsi" w:hAnsiTheme="minorHAnsi" w:cstheme="minorHAnsi"/>
          <w:sz w:val="22"/>
          <w:szCs w:val="22"/>
        </w:rPr>
        <w:t>Behaviour management policies which minimize the harmful effects of bullying.</w:t>
      </w:r>
    </w:p>
    <w:p w14:paraId="1CAEE9E8" w14:textId="433EA1E4" w:rsidR="00800297" w:rsidRDefault="00A90518" w:rsidP="00252034">
      <w:pPr>
        <w:numPr>
          <w:ilvl w:val="1"/>
          <w:numId w:val="17"/>
        </w:numPr>
        <w:tabs>
          <w:tab w:val="clear" w:pos="720"/>
        </w:tabs>
        <w:ind w:left="709" w:hanging="283"/>
        <w:jc w:val="both"/>
        <w:rPr>
          <w:rFonts w:asciiTheme="minorHAnsi" w:hAnsiTheme="minorHAnsi" w:cstheme="minorHAnsi"/>
          <w:sz w:val="22"/>
          <w:szCs w:val="22"/>
        </w:rPr>
      </w:pPr>
      <w:r w:rsidRPr="0061044A">
        <w:rPr>
          <w:rFonts w:asciiTheme="minorHAnsi" w:hAnsiTheme="minorHAnsi" w:cstheme="minorHAnsi"/>
          <w:sz w:val="22"/>
          <w:szCs w:val="22"/>
        </w:rPr>
        <w:t xml:space="preserve">Ensure that </w:t>
      </w:r>
      <w:r w:rsidR="00800297" w:rsidRPr="0061044A">
        <w:rPr>
          <w:rFonts w:asciiTheme="minorHAnsi" w:hAnsiTheme="minorHAnsi" w:cstheme="minorHAnsi"/>
          <w:sz w:val="22"/>
          <w:szCs w:val="22"/>
        </w:rPr>
        <w:t>boarding families are informed of all relevant allowances</w:t>
      </w:r>
      <w:r w:rsidR="00FA5324" w:rsidRPr="0061044A">
        <w:rPr>
          <w:rFonts w:asciiTheme="minorHAnsi" w:hAnsiTheme="minorHAnsi" w:cstheme="minorHAnsi"/>
          <w:sz w:val="22"/>
          <w:szCs w:val="22"/>
        </w:rPr>
        <w:t xml:space="preserve">. </w:t>
      </w:r>
      <w:r w:rsidR="00800297" w:rsidRPr="0061044A">
        <w:rPr>
          <w:rFonts w:asciiTheme="minorHAnsi" w:hAnsiTheme="minorHAnsi" w:cstheme="minorHAnsi"/>
          <w:sz w:val="22"/>
          <w:szCs w:val="22"/>
        </w:rPr>
        <w:t>(2017:A1)</w:t>
      </w:r>
    </w:p>
    <w:p w14:paraId="3B1B7EF3" w14:textId="77777777" w:rsidR="006B3A46" w:rsidRPr="00BF3012" w:rsidRDefault="006B3A46" w:rsidP="7DE74928">
      <w:pPr>
        <w:numPr>
          <w:ilvl w:val="1"/>
          <w:numId w:val="17"/>
        </w:numPr>
        <w:tabs>
          <w:tab w:val="clear" w:pos="720"/>
        </w:tabs>
        <w:ind w:left="709" w:hanging="283"/>
        <w:jc w:val="both"/>
        <w:rPr>
          <w:rFonts w:asciiTheme="minorHAnsi" w:hAnsiTheme="minorHAnsi" w:cstheme="minorBidi"/>
          <w:sz w:val="22"/>
          <w:szCs w:val="22"/>
        </w:rPr>
      </w:pPr>
      <w:r w:rsidRPr="2DF797ED">
        <w:rPr>
          <w:rFonts w:asciiTheme="minorHAnsi" w:hAnsiTheme="minorHAnsi" w:cstheme="minorBidi"/>
          <w:sz w:val="22"/>
          <w:szCs w:val="22"/>
        </w:rPr>
        <w:t>Establishment of more hostels/and or boarding facilities in isolated communities (2021:A1, F2)</w:t>
      </w:r>
    </w:p>
    <w:p w14:paraId="21BCB63B" w14:textId="1FF51039" w:rsidR="2DF797ED" w:rsidRPr="008D3ADA" w:rsidRDefault="2DF797ED" w:rsidP="2DF797ED">
      <w:pPr>
        <w:numPr>
          <w:ilvl w:val="1"/>
          <w:numId w:val="17"/>
        </w:numPr>
        <w:tabs>
          <w:tab w:val="clear" w:pos="720"/>
        </w:tabs>
        <w:ind w:left="709" w:hanging="283"/>
        <w:jc w:val="both"/>
        <w:rPr>
          <w:sz w:val="22"/>
          <w:szCs w:val="22"/>
        </w:rPr>
      </w:pPr>
      <w:r w:rsidRPr="008D3ADA">
        <w:rPr>
          <w:rFonts w:asciiTheme="minorHAnsi" w:hAnsiTheme="minorHAnsi" w:cstheme="minorBidi"/>
          <w:sz w:val="22"/>
          <w:szCs w:val="22"/>
        </w:rPr>
        <w:t>That all schools that offer boarding ensure that potential students are not disadvantaged by online pretesting and providing of results to compliment enrolments (2022:S2)</w:t>
      </w:r>
    </w:p>
    <w:p w14:paraId="76E5FA52" w14:textId="77777777" w:rsidR="00060664" w:rsidRPr="008D3ADA" w:rsidRDefault="00060664" w:rsidP="00060664">
      <w:pPr>
        <w:ind w:left="709"/>
        <w:jc w:val="both"/>
        <w:rPr>
          <w:rFonts w:asciiTheme="minorHAnsi" w:hAnsiTheme="minorHAnsi" w:cstheme="minorHAnsi"/>
          <w:sz w:val="22"/>
          <w:szCs w:val="22"/>
        </w:rPr>
      </w:pPr>
    </w:p>
    <w:p w14:paraId="7D5036E7" w14:textId="77777777" w:rsidR="008A75F9" w:rsidRPr="006C137E" w:rsidRDefault="008A75F9" w:rsidP="00252034">
      <w:pPr>
        <w:ind w:left="567"/>
        <w:jc w:val="both"/>
        <w:rPr>
          <w:rFonts w:asciiTheme="minorHAnsi" w:hAnsiTheme="minorHAnsi" w:cstheme="minorHAnsi"/>
          <w:b/>
          <w:sz w:val="22"/>
          <w:szCs w:val="22"/>
        </w:rPr>
      </w:pPr>
    </w:p>
    <w:p w14:paraId="09574304" w14:textId="77777777" w:rsidR="00E54FA4" w:rsidRDefault="006C137E" w:rsidP="006C137E">
      <w:pPr>
        <w:pStyle w:val="ListParagraph"/>
        <w:numPr>
          <w:ilvl w:val="0"/>
          <w:numId w:val="17"/>
        </w:numPr>
        <w:jc w:val="both"/>
        <w:rPr>
          <w:rFonts w:asciiTheme="minorHAnsi" w:hAnsiTheme="minorHAnsi" w:cstheme="minorHAnsi"/>
          <w:b/>
          <w:sz w:val="22"/>
          <w:szCs w:val="22"/>
        </w:rPr>
      </w:pPr>
      <w:r w:rsidRPr="006C137E">
        <w:rPr>
          <w:rFonts w:asciiTheme="minorHAnsi" w:hAnsiTheme="minorHAnsi" w:cstheme="minorHAnsi"/>
          <w:b/>
          <w:sz w:val="22"/>
          <w:szCs w:val="22"/>
        </w:rPr>
        <w:t>BOARDING SCHOOLS:</w:t>
      </w:r>
    </w:p>
    <w:p w14:paraId="73B2B71C" w14:textId="77777777" w:rsidR="006C137E" w:rsidRPr="006C137E" w:rsidRDefault="006C137E" w:rsidP="006C137E">
      <w:pPr>
        <w:pStyle w:val="ListParagraph"/>
        <w:ind w:left="426"/>
        <w:jc w:val="both"/>
        <w:rPr>
          <w:rFonts w:asciiTheme="minorHAnsi" w:hAnsiTheme="minorHAnsi" w:cstheme="minorHAnsi"/>
          <w:sz w:val="22"/>
          <w:szCs w:val="22"/>
        </w:rPr>
      </w:pPr>
      <w:r>
        <w:rPr>
          <w:rFonts w:asciiTheme="minorHAnsi" w:hAnsiTheme="minorHAnsi" w:cstheme="minorHAnsi"/>
          <w:sz w:val="22"/>
          <w:szCs w:val="22"/>
        </w:rPr>
        <w:t>That Boarding Schools have:</w:t>
      </w:r>
    </w:p>
    <w:p w14:paraId="2A279207" w14:textId="77777777" w:rsidR="00E54FA4" w:rsidRPr="0061044A" w:rsidRDefault="00E54FA4" w:rsidP="00252034">
      <w:pPr>
        <w:numPr>
          <w:ilvl w:val="1"/>
          <w:numId w:val="16"/>
        </w:numPr>
        <w:tabs>
          <w:tab w:val="clear" w:pos="720"/>
          <w:tab w:val="num" w:pos="1843"/>
        </w:tabs>
        <w:ind w:left="709" w:hanging="283"/>
        <w:jc w:val="both"/>
        <w:rPr>
          <w:rFonts w:asciiTheme="minorHAnsi" w:hAnsiTheme="minorHAnsi" w:cstheme="minorHAnsi"/>
          <w:sz w:val="22"/>
          <w:szCs w:val="22"/>
        </w:rPr>
      </w:pPr>
      <w:r w:rsidRPr="0061044A">
        <w:rPr>
          <w:rFonts w:asciiTheme="minorHAnsi" w:hAnsiTheme="minorHAnsi" w:cstheme="minorHAnsi"/>
          <w:sz w:val="22"/>
          <w:szCs w:val="22"/>
        </w:rPr>
        <w:t>Make every effort to coordinate holidays and recognise the travel problems of isolated children.</w:t>
      </w:r>
      <w:r w:rsidR="001445DA" w:rsidRPr="0061044A">
        <w:rPr>
          <w:rFonts w:asciiTheme="minorHAnsi" w:hAnsiTheme="minorHAnsi" w:cstheme="minorHAnsi"/>
          <w:sz w:val="22"/>
          <w:szCs w:val="22"/>
        </w:rPr>
        <w:t xml:space="preserve"> (</w:t>
      </w:r>
      <w:r w:rsidR="00854844" w:rsidRPr="0061044A">
        <w:rPr>
          <w:rFonts w:asciiTheme="minorHAnsi" w:hAnsiTheme="minorHAnsi" w:cstheme="minorHAnsi"/>
          <w:sz w:val="22"/>
          <w:szCs w:val="22"/>
        </w:rPr>
        <w:t>2015: S</w:t>
      </w:r>
      <w:r w:rsidR="001445DA" w:rsidRPr="0061044A">
        <w:rPr>
          <w:rFonts w:asciiTheme="minorHAnsi" w:hAnsiTheme="minorHAnsi" w:cstheme="minorHAnsi"/>
          <w:sz w:val="22"/>
          <w:szCs w:val="22"/>
        </w:rPr>
        <w:t>16)</w:t>
      </w:r>
    </w:p>
    <w:p w14:paraId="4B19DCE6" w14:textId="77777777" w:rsidR="00E54FA4" w:rsidRPr="0061044A" w:rsidRDefault="00E54FA4" w:rsidP="00252034">
      <w:pPr>
        <w:numPr>
          <w:ilvl w:val="1"/>
          <w:numId w:val="16"/>
        </w:numPr>
        <w:tabs>
          <w:tab w:val="clear" w:pos="720"/>
          <w:tab w:val="num" w:pos="1843"/>
        </w:tabs>
        <w:ind w:left="709" w:hanging="283"/>
        <w:jc w:val="both"/>
        <w:rPr>
          <w:rFonts w:asciiTheme="minorHAnsi" w:hAnsiTheme="minorHAnsi" w:cstheme="minorHAnsi"/>
          <w:sz w:val="22"/>
          <w:szCs w:val="22"/>
        </w:rPr>
      </w:pPr>
      <w:r w:rsidRPr="0061044A">
        <w:rPr>
          <w:rFonts w:asciiTheme="minorHAnsi" w:hAnsiTheme="minorHAnsi" w:cstheme="minorHAnsi"/>
          <w:sz w:val="22"/>
          <w:szCs w:val="22"/>
        </w:rPr>
        <w:t>Produce child orientated, print and video based information about their school, aimed at easing the transition from home to boarding school.</w:t>
      </w:r>
      <w:r w:rsidRPr="0061044A">
        <w:rPr>
          <w:rFonts w:asciiTheme="minorHAnsi" w:hAnsiTheme="minorHAnsi" w:cstheme="minorHAnsi"/>
          <w:sz w:val="22"/>
          <w:szCs w:val="22"/>
        </w:rPr>
        <w:tab/>
      </w:r>
    </w:p>
    <w:p w14:paraId="3A3C52E6" w14:textId="77777777" w:rsidR="00E54FA4" w:rsidRPr="0061044A" w:rsidRDefault="008833BF" w:rsidP="00252034">
      <w:pPr>
        <w:numPr>
          <w:ilvl w:val="1"/>
          <w:numId w:val="16"/>
        </w:numPr>
        <w:tabs>
          <w:tab w:val="clear" w:pos="720"/>
          <w:tab w:val="num" w:pos="1843"/>
        </w:tabs>
        <w:ind w:left="709" w:hanging="283"/>
        <w:jc w:val="both"/>
        <w:rPr>
          <w:rFonts w:asciiTheme="minorHAnsi" w:hAnsiTheme="minorHAnsi" w:cstheme="minorHAnsi"/>
          <w:sz w:val="22"/>
          <w:szCs w:val="22"/>
        </w:rPr>
      </w:pPr>
      <w:r w:rsidRPr="0061044A">
        <w:rPr>
          <w:rFonts w:asciiTheme="minorHAnsi" w:hAnsiTheme="minorHAnsi" w:cstheme="minorHAnsi"/>
          <w:sz w:val="22"/>
          <w:szCs w:val="22"/>
        </w:rPr>
        <w:t>Provide educational and pastoral programs for children with specific learning and/or physical difficulties and disabilities, with financial assistance from State and Federal Governments.</w:t>
      </w:r>
    </w:p>
    <w:p w14:paraId="3745183F" w14:textId="77777777" w:rsidR="00C33E04" w:rsidRPr="0061044A" w:rsidRDefault="00D55AAC" w:rsidP="00252034">
      <w:pPr>
        <w:numPr>
          <w:ilvl w:val="1"/>
          <w:numId w:val="16"/>
        </w:numPr>
        <w:tabs>
          <w:tab w:val="clear" w:pos="720"/>
          <w:tab w:val="num" w:pos="1843"/>
        </w:tabs>
        <w:ind w:left="709" w:hanging="283"/>
        <w:jc w:val="both"/>
        <w:rPr>
          <w:rFonts w:asciiTheme="minorHAnsi" w:hAnsiTheme="minorHAnsi" w:cstheme="minorHAnsi"/>
          <w:sz w:val="22"/>
          <w:szCs w:val="22"/>
        </w:rPr>
      </w:pPr>
      <w:r w:rsidRPr="0061044A">
        <w:rPr>
          <w:rFonts w:asciiTheme="minorHAnsi" w:hAnsiTheme="minorHAnsi" w:cstheme="minorHAnsi"/>
          <w:sz w:val="22"/>
          <w:szCs w:val="22"/>
        </w:rPr>
        <w:t>Promote information outlining practical strategies to prepare children prior to boarding.</w:t>
      </w:r>
    </w:p>
    <w:p w14:paraId="70C008CB" w14:textId="77777777" w:rsidR="000D4D5C" w:rsidRPr="0061044A" w:rsidRDefault="000D4D5C" w:rsidP="00252034">
      <w:pPr>
        <w:numPr>
          <w:ilvl w:val="1"/>
          <w:numId w:val="16"/>
        </w:numPr>
        <w:tabs>
          <w:tab w:val="clear" w:pos="720"/>
          <w:tab w:val="num" w:pos="1843"/>
        </w:tabs>
        <w:ind w:left="709" w:hanging="283"/>
        <w:jc w:val="both"/>
        <w:rPr>
          <w:rFonts w:asciiTheme="minorHAnsi" w:hAnsiTheme="minorHAnsi" w:cstheme="minorHAnsi"/>
          <w:sz w:val="22"/>
          <w:szCs w:val="22"/>
        </w:rPr>
      </w:pPr>
      <w:r w:rsidRPr="0061044A">
        <w:rPr>
          <w:rFonts w:asciiTheme="minorHAnsi" w:hAnsiTheme="minorHAnsi" w:cstheme="minorHAnsi"/>
          <w:sz w:val="22"/>
          <w:szCs w:val="22"/>
        </w:rPr>
        <w:t>Implement a standardized accredited program for residential carers</w:t>
      </w:r>
      <w:r w:rsidR="00FA5324" w:rsidRPr="0061044A">
        <w:rPr>
          <w:rFonts w:asciiTheme="minorHAnsi" w:hAnsiTheme="minorHAnsi" w:cstheme="minorHAnsi"/>
          <w:sz w:val="22"/>
          <w:szCs w:val="22"/>
        </w:rPr>
        <w:t>. (</w:t>
      </w:r>
      <w:r w:rsidR="00854844" w:rsidRPr="0061044A">
        <w:rPr>
          <w:rFonts w:asciiTheme="minorHAnsi" w:hAnsiTheme="minorHAnsi" w:cstheme="minorHAnsi"/>
          <w:sz w:val="22"/>
          <w:szCs w:val="22"/>
        </w:rPr>
        <w:t>2018: S1)</w:t>
      </w:r>
      <w:r w:rsidR="00854844">
        <w:rPr>
          <w:rFonts w:asciiTheme="minorHAnsi" w:hAnsiTheme="minorHAnsi" w:cstheme="minorHAnsi"/>
          <w:sz w:val="22"/>
          <w:szCs w:val="22"/>
        </w:rPr>
        <w:t xml:space="preserve"> (2020 S1; S2)</w:t>
      </w:r>
    </w:p>
    <w:p w14:paraId="121E40C5" w14:textId="77777777" w:rsidR="00C33E04" w:rsidRPr="0061044A" w:rsidRDefault="00C33E04" w:rsidP="00252034">
      <w:pPr>
        <w:jc w:val="both"/>
        <w:rPr>
          <w:rFonts w:asciiTheme="minorHAnsi" w:hAnsiTheme="minorHAnsi" w:cstheme="minorHAnsi"/>
          <w:sz w:val="22"/>
          <w:szCs w:val="22"/>
        </w:rPr>
      </w:pPr>
    </w:p>
    <w:p w14:paraId="2DA78422" w14:textId="77777777" w:rsidR="00E54FA4" w:rsidRDefault="006C137E" w:rsidP="006C137E">
      <w:pPr>
        <w:pStyle w:val="ListParagraph"/>
        <w:numPr>
          <w:ilvl w:val="0"/>
          <w:numId w:val="17"/>
        </w:numPr>
        <w:jc w:val="both"/>
        <w:rPr>
          <w:rFonts w:asciiTheme="minorHAnsi" w:hAnsiTheme="minorHAnsi" w:cstheme="minorHAnsi"/>
          <w:b/>
          <w:sz w:val="22"/>
          <w:szCs w:val="22"/>
        </w:rPr>
      </w:pPr>
      <w:bookmarkStart w:id="0" w:name="_Hlk56345709"/>
      <w:r>
        <w:rPr>
          <w:rFonts w:asciiTheme="minorHAnsi" w:hAnsiTheme="minorHAnsi" w:cstheme="minorHAnsi"/>
          <w:b/>
          <w:sz w:val="22"/>
          <w:szCs w:val="22"/>
        </w:rPr>
        <w:t xml:space="preserve">BOARDING SCHOOL </w:t>
      </w:r>
      <w:r w:rsidR="00E54FA4" w:rsidRPr="00997C9E">
        <w:rPr>
          <w:rFonts w:asciiTheme="minorHAnsi" w:hAnsiTheme="minorHAnsi" w:cstheme="minorHAnsi"/>
          <w:b/>
          <w:sz w:val="22"/>
          <w:szCs w:val="22"/>
        </w:rPr>
        <w:t xml:space="preserve">STAFF </w:t>
      </w:r>
    </w:p>
    <w:p w14:paraId="0E84D988" w14:textId="77777777" w:rsidR="006C137E" w:rsidRPr="006C137E" w:rsidRDefault="006C137E" w:rsidP="006C137E">
      <w:pPr>
        <w:pStyle w:val="ListParagraph"/>
        <w:ind w:left="426"/>
        <w:jc w:val="both"/>
        <w:rPr>
          <w:rFonts w:asciiTheme="minorHAnsi" w:hAnsiTheme="minorHAnsi" w:cstheme="minorHAnsi"/>
          <w:sz w:val="22"/>
          <w:szCs w:val="22"/>
        </w:rPr>
      </w:pPr>
      <w:r>
        <w:rPr>
          <w:rFonts w:asciiTheme="minorHAnsi" w:hAnsiTheme="minorHAnsi" w:cstheme="minorHAnsi"/>
          <w:sz w:val="22"/>
          <w:szCs w:val="22"/>
        </w:rPr>
        <w:t>That Boarding staff have:</w:t>
      </w:r>
    </w:p>
    <w:p w14:paraId="1999ED55" w14:textId="77777777" w:rsidR="00B9593A" w:rsidRPr="006C137E" w:rsidRDefault="00E54FA4" w:rsidP="006C137E">
      <w:pPr>
        <w:pStyle w:val="ListParagraph"/>
        <w:numPr>
          <w:ilvl w:val="0"/>
          <w:numId w:val="23"/>
        </w:numPr>
        <w:ind w:left="426" w:firstLine="0"/>
        <w:jc w:val="both"/>
        <w:rPr>
          <w:rFonts w:asciiTheme="minorHAnsi" w:hAnsiTheme="minorHAnsi" w:cstheme="minorHAnsi"/>
          <w:sz w:val="22"/>
          <w:szCs w:val="22"/>
        </w:rPr>
      </w:pPr>
      <w:r w:rsidRPr="006C137E">
        <w:rPr>
          <w:rFonts w:asciiTheme="minorHAnsi" w:hAnsiTheme="minorHAnsi" w:cstheme="minorHAnsi"/>
          <w:sz w:val="22"/>
          <w:szCs w:val="22"/>
        </w:rPr>
        <w:t>That ALL boarding staff members undergo the 'Working with Children Check'</w:t>
      </w:r>
    </w:p>
    <w:p w14:paraId="41328ED3" w14:textId="77777777" w:rsidR="00382A44" w:rsidRPr="006C137E" w:rsidRDefault="00E54FA4" w:rsidP="006C137E">
      <w:pPr>
        <w:pStyle w:val="ListParagraph"/>
        <w:numPr>
          <w:ilvl w:val="0"/>
          <w:numId w:val="23"/>
        </w:numPr>
        <w:ind w:left="709" w:hanging="283"/>
        <w:jc w:val="both"/>
        <w:rPr>
          <w:rFonts w:asciiTheme="minorHAnsi" w:hAnsiTheme="minorHAnsi" w:cstheme="minorHAnsi"/>
          <w:sz w:val="22"/>
          <w:szCs w:val="22"/>
        </w:rPr>
      </w:pPr>
      <w:r w:rsidRPr="006C137E">
        <w:rPr>
          <w:rFonts w:asciiTheme="minorHAnsi" w:hAnsiTheme="minorHAnsi" w:cstheme="minorHAnsi"/>
          <w:sz w:val="22"/>
          <w:szCs w:val="22"/>
        </w:rPr>
        <w:t xml:space="preserve">That staff involved in pastoral care have some background knowledge, training or experience of the </w:t>
      </w:r>
      <w:r w:rsidR="006C137E">
        <w:rPr>
          <w:rFonts w:asciiTheme="minorHAnsi" w:hAnsiTheme="minorHAnsi" w:cstheme="minorHAnsi"/>
          <w:sz w:val="22"/>
          <w:szCs w:val="22"/>
        </w:rPr>
        <w:t xml:space="preserve">    </w:t>
      </w:r>
      <w:r w:rsidRPr="006C137E">
        <w:rPr>
          <w:rFonts w:asciiTheme="minorHAnsi" w:hAnsiTheme="minorHAnsi" w:cstheme="minorHAnsi"/>
          <w:sz w:val="22"/>
          <w:szCs w:val="22"/>
        </w:rPr>
        <w:t>isolated student's environment.</w:t>
      </w:r>
    </w:p>
    <w:p w14:paraId="4B9E104A" w14:textId="77777777" w:rsidR="00382A44" w:rsidRPr="006C137E" w:rsidRDefault="00382A44" w:rsidP="006C137E">
      <w:pPr>
        <w:pStyle w:val="ListParagraph"/>
        <w:numPr>
          <w:ilvl w:val="0"/>
          <w:numId w:val="23"/>
        </w:numPr>
        <w:ind w:left="709" w:hanging="283"/>
        <w:jc w:val="both"/>
        <w:rPr>
          <w:rFonts w:asciiTheme="minorHAnsi" w:hAnsiTheme="minorHAnsi" w:cstheme="minorHAnsi"/>
          <w:sz w:val="22"/>
          <w:szCs w:val="22"/>
        </w:rPr>
      </w:pPr>
      <w:r w:rsidRPr="006C137E">
        <w:rPr>
          <w:rFonts w:asciiTheme="minorHAnsi" w:hAnsiTheme="minorHAnsi" w:cstheme="minorHAnsi"/>
          <w:sz w:val="22"/>
          <w:szCs w:val="22"/>
        </w:rPr>
        <w:t>That boarding staff be trained to detect and take appropriate measures when children show signs of mental health problems.</w:t>
      </w:r>
      <w:r w:rsidR="009A1379" w:rsidRPr="006C137E">
        <w:rPr>
          <w:rFonts w:asciiTheme="minorHAnsi" w:hAnsiTheme="minorHAnsi" w:cstheme="minorHAnsi"/>
          <w:sz w:val="22"/>
          <w:szCs w:val="22"/>
        </w:rPr>
        <w:t xml:space="preserve">  </w:t>
      </w:r>
    </w:p>
    <w:p w14:paraId="09E3C658" w14:textId="77777777" w:rsidR="00E54FA4" w:rsidRPr="006C137E" w:rsidRDefault="00E54FA4" w:rsidP="006C137E">
      <w:pPr>
        <w:pStyle w:val="ListParagraph"/>
        <w:numPr>
          <w:ilvl w:val="0"/>
          <w:numId w:val="23"/>
        </w:numPr>
        <w:ind w:left="709" w:hanging="283"/>
        <w:jc w:val="both"/>
        <w:rPr>
          <w:rFonts w:asciiTheme="minorHAnsi" w:hAnsiTheme="minorHAnsi" w:cstheme="minorHAnsi"/>
          <w:sz w:val="22"/>
          <w:szCs w:val="22"/>
        </w:rPr>
      </w:pPr>
      <w:r w:rsidRPr="006C137E">
        <w:rPr>
          <w:rFonts w:asciiTheme="minorHAnsi" w:hAnsiTheme="minorHAnsi" w:cstheme="minorHAnsi"/>
          <w:sz w:val="22"/>
          <w:szCs w:val="22"/>
        </w:rPr>
        <w:t>That counsellors be available to guide students, particularly new boarding students.</w:t>
      </w:r>
    </w:p>
    <w:p w14:paraId="023CE12F" w14:textId="77777777" w:rsidR="00E54FA4" w:rsidRPr="006C137E" w:rsidRDefault="00E54FA4" w:rsidP="006C137E">
      <w:pPr>
        <w:pStyle w:val="ListParagraph"/>
        <w:numPr>
          <w:ilvl w:val="0"/>
          <w:numId w:val="23"/>
        </w:numPr>
        <w:ind w:left="709" w:hanging="283"/>
        <w:jc w:val="both"/>
        <w:rPr>
          <w:rFonts w:asciiTheme="minorHAnsi" w:hAnsiTheme="minorHAnsi" w:cstheme="minorHAnsi"/>
          <w:sz w:val="22"/>
          <w:szCs w:val="22"/>
        </w:rPr>
      </w:pPr>
      <w:r w:rsidRPr="006C137E">
        <w:rPr>
          <w:rFonts w:asciiTheme="minorHAnsi" w:hAnsiTheme="minorHAnsi" w:cstheme="minorHAnsi"/>
          <w:sz w:val="22"/>
          <w:szCs w:val="22"/>
        </w:rPr>
        <w:t>That accommodation is provided for resident married staff in order to extend the homely environment in the boarding school situation.</w:t>
      </w:r>
    </w:p>
    <w:p w14:paraId="749778ED" w14:textId="77777777" w:rsidR="00E54FA4" w:rsidRPr="006C137E" w:rsidRDefault="00E54FA4" w:rsidP="006C137E">
      <w:pPr>
        <w:pStyle w:val="ListParagraph"/>
        <w:numPr>
          <w:ilvl w:val="0"/>
          <w:numId w:val="23"/>
        </w:numPr>
        <w:ind w:left="709" w:hanging="283"/>
        <w:jc w:val="both"/>
        <w:rPr>
          <w:rFonts w:asciiTheme="minorHAnsi" w:hAnsiTheme="minorHAnsi" w:cstheme="minorHAnsi"/>
          <w:sz w:val="22"/>
          <w:szCs w:val="22"/>
        </w:rPr>
      </w:pPr>
      <w:r w:rsidRPr="006C137E">
        <w:rPr>
          <w:rFonts w:asciiTheme="minorHAnsi" w:hAnsiTheme="minorHAnsi" w:cstheme="minorHAnsi"/>
          <w:sz w:val="22"/>
          <w:szCs w:val="22"/>
        </w:rPr>
        <w:t>That boarding schools without 24-hour health facil</w:t>
      </w:r>
      <w:r w:rsidR="000939CA" w:rsidRPr="006C137E">
        <w:rPr>
          <w:rFonts w:asciiTheme="minorHAnsi" w:hAnsiTheme="minorHAnsi" w:cstheme="minorHAnsi"/>
          <w:sz w:val="22"/>
          <w:szCs w:val="22"/>
        </w:rPr>
        <w:t>ities manned by a trained nurse,</w:t>
      </w:r>
      <w:r w:rsidRPr="006C137E">
        <w:rPr>
          <w:rFonts w:asciiTheme="minorHAnsi" w:hAnsiTheme="minorHAnsi" w:cstheme="minorHAnsi"/>
          <w:sz w:val="22"/>
          <w:szCs w:val="22"/>
        </w:rPr>
        <w:t xml:space="preserve"> ensure that all boarding supervisory staff have the equivalent of a senior first aid certificate and access to regular upgrading and training.</w:t>
      </w:r>
    </w:p>
    <w:p w14:paraId="7207066C" w14:textId="77777777" w:rsidR="00E54FA4" w:rsidRPr="006C137E" w:rsidRDefault="00E54FA4" w:rsidP="006C137E">
      <w:pPr>
        <w:pStyle w:val="ListParagraph"/>
        <w:numPr>
          <w:ilvl w:val="0"/>
          <w:numId w:val="23"/>
        </w:numPr>
        <w:ind w:left="709" w:hanging="283"/>
        <w:jc w:val="both"/>
        <w:rPr>
          <w:rFonts w:asciiTheme="minorHAnsi" w:hAnsiTheme="minorHAnsi" w:cstheme="minorHAnsi"/>
          <w:sz w:val="22"/>
          <w:szCs w:val="22"/>
        </w:rPr>
      </w:pPr>
      <w:r w:rsidRPr="006C137E">
        <w:rPr>
          <w:rFonts w:asciiTheme="minorHAnsi" w:hAnsiTheme="minorHAnsi" w:cstheme="minorHAnsi"/>
          <w:sz w:val="22"/>
          <w:szCs w:val="22"/>
        </w:rPr>
        <w:t xml:space="preserve">That there be a formal liaison between the school's Support Unit staff and the boarding house.   </w:t>
      </w:r>
    </w:p>
    <w:p w14:paraId="128E446A" w14:textId="77777777" w:rsidR="00E54FA4" w:rsidRPr="0061044A" w:rsidRDefault="00E54FA4" w:rsidP="006C137E">
      <w:pPr>
        <w:ind w:left="709" w:hanging="283"/>
        <w:jc w:val="both"/>
        <w:rPr>
          <w:rFonts w:asciiTheme="minorHAnsi" w:hAnsiTheme="minorHAnsi" w:cstheme="minorHAnsi"/>
          <w:sz w:val="22"/>
          <w:szCs w:val="22"/>
        </w:rPr>
      </w:pPr>
      <w:r w:rsidRPr="0061044A">
        <w:rPr>
          <w:rFonts w:asciiTheme="minorHAnsi" w:hAnsiTheme="minorHAnsi" w:cstheme="minorHAnsi"/>
          <w:sz w:val="22"/>
          <w:szCs w:val="22"/>
        </w:rPr>
        <w:t xml:space="preserve"> </w:t>
      </w:r>
    </w:p>
    <w:p w14:paraId="76E34EA0" w14:textId="77777777" w:rsidR="00854844" w:rsidRDefault="00854844" w:rsidP="00854844">
      <w:pPr>
        <w:pStyle w:val="ListParagraph"/>
        <w:ind w:left="907"/>
        <w:jc w:val="both"/>
        <w:rPr>
          <w:rFonts w:asciiTheme="minorHAnsi" w:hAnsiTheme="minorHAnsi" w:cstheme="minorHAnsi"/>
          <w:b/>
          <w:sz w:val="22"/>
          <w:szCs w:val="22"/>
        </w:rPr>
      </w:pPr>
    </w:p>
    <w:p w14:paraId="094C5234" w14:textId="77777777" w:rsidR="00854844" w:rsidRDefault="00854844" w:rsidP="00854844">
      <w:pPr>
        <w:pStyle w:val="ListParagraph"/>
        <w:ind w:left="907"/>
        <w:jc w:val="both"/>
        <w:rPr>
          <w:rFonts w:asciiTheme="minorHAnsi" w:hAnsiTheme="minorHAnsi" w:cstheme="minorHAnsi"/>
          <w:b/>
          <w:sz w:val="22"/>
          <w:szCs w:val="22"/>
        </w:rPr>
      </w:pPr>
    </w:p>
    <w:p w14:paraId="4FFA54F4" w14:textId="77777777" w:rsidR="00E54FA4" w:rsidRPr="006C137E" w:rsidRDefault="00E54FA4" w:rsidP="006C137E">
      <w:pPr>
        <w:pStyle w:val="ListParagraph"/>
        <w:numPr>
          <w:ilvl w:val="0"/>
          <w:numId w:val="17"/>
        </w:numPr>
        <w:jc w:val="both"/>
        <w:rPr>
          <w:rFonts w:asciiTheme="minorHAnsi" w:hAnsiTheme="minorHAnsi" w:cstheme="minorHAnsi"/>
          <w:b/>
          <w:sz w:val="22"/>
          <w:szCs w:val="22"/>
        </w:rPr>
      </w:pPr>
      <w:r w:rsidRPr="006C137E">
        <w:rPr>
          <w:rFonts w:asciiTheme="minorHAnsi" w:hAnsiTheme="minorHAnsi" w:cstheme="minorHAnsi"/>
          <w:b/>
          <w:sz w:val="22"/>
          <w:szCs w:val="22"/>
        </w:rPr>
        <w:t xml:space="preserve">STUDENTS </w:t>
      </w:r>
    </w:p>
    <w:p w14:paraId="5199FA18" w14:textId="77777777" w:rsidR="00E54FA4" w:rsidRPr="0061044A" w:rsidRDefault="00E54FA4" w:rsidP="006C137E">
      <w:pPr>
        <w:ind w:left="426"/>
        <w:jc w:val="both"/>
        <w:rPr>
          <w:rFonts w:asciiTheme="minorHAnsi" w:hAnsiTheme="minorHAnsi" w:cstheme="minorHAnsi"/>
          <w:sz w:val="22"/>
          <w:szCs w:val="22"/>
        </w:rPr>
      </w:pPr>
      <w:r w:rsidRPr="0061044A">
        <w:rPr>
          <w:rFonts w:asciiTheme="minorHAnsi" w:hAnsiTheme="minorHAnsi" w:cstheme="minorHAnsi"/>
          <w:sz w:val="22"/>
          <w:szCs w:val="22"/>
        </w:rPr>
        <w:t>That students have:</w:t>
      </w:r>
    </w:p>
    <w:p w14:paraId="1B1C4250" w14:textId="77777777" w:rsidR="00E54FA4" w:rsidRPr="0061044A" w:rsidRDefault="006C137E" w:rsidP="00252034">
      <w:pPr>
        <w:numPr>
          <w:ilvl w:val="1"/>
          <w:numId w:val="15"/>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 </w:t>
      </w:r>
      <w:r w:rsidR="00E54FA4" w:rsidRPr="0061044A">
        <w:rPr>
          <w:rFonts w:asciiTheme="minorHAnsi" w:hAnsiTheme="minorHAnsi" w:cstheme="minorHAnsi"/>
          <w:sz w:val="22"/>
          <w:szCs w:val="22"/>
        </w:rPr>
        <w:t>Telephone facilities to enable students and their families to maintain regular contact.</w:t>
      </w:r>
    </w:p>
    <w:p w14:paraId="2628B781" w14:textId="77777777" w:rsidR="00E54FA4" w:rsidRPr="0061044A" w:rsidRDefault="006C137E" w:rsidP="00252034">
      <w:pPr>
        <w:numPr>
          <w:ilvl w:val="1"/>
          <w:numId w:val="15"/>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 </w:t>
      </w:r>
      <w:r w:rsidR="00E54FA4" w:rsidRPr="0061044A">
        <w:rPr>
          <w:rFonts w:asciiTheme="minorHAnsi" w:hAnsiTheme="minorHAnsi" w:cstheme="minorHAnsi"/>
          <w:sz w:val="22"/>
          <w:szCs w:val="22"/>
        </w:rPr>
        <w:t>ID cards that remain</w:t>
      </w:r>
      <w:r w:rsidR="00177AA8" w:rsidRPr="0061044A">
        <w:rPr>
          <w:rFonts w:asciiTheme="minorHAnsi" w:hAnsiTheme="minorHAnsi" w:cstheme="minorHAnsi"/>
          <w:sz w:val="22"/>
          <w:szCs w:val="22"/>
        </w:rPr>
        <w:t>s</w:t>
      </w:r>
      <w:r w:rsidR="00E54FA4" w:rsidRPr="0061044A">
        <w:rPr>
          <w:rFonts w:asciiTheme="minorHAnsi" w:hAnsiTheme="minorHAnsi" w:cstheme="minorHAnsi"/>
          <w:sz w:val="22"/>
          <w:szCs w:val="22"/>
        </w:rPr>
        <w:t xml:space="preserve"> valid until the reissue of cards for the following academic year.</w:t>
      </w:r>
    </w:p>
    <w:p w14:paraId="03148B6F" w14:textId="77777777" w:rsidR="006C137E" w:rsidRDefault="006C137E" w:rsidP="006C137E">
      <w:pPr>
        <w:numPr>
          <w:ilvl w:val="1"/>
          <w:numId w:val="15"/>
        </w:numPr>
        <w:ind w:left="851" w:hanging="425"/>
        <w:jc w:val="both"/>
        <w:rPr>
          <w:rFonts w:asciiTheme="minorHAnsi" w:hAnsiTheme="minorHAnsi" w:cstheme="minorHAnsi"/>
          <w:sz w:val="22"/>
          <w:szCs w:val="22"/>
        </w:rPr>
      </w:pPr>
      <w:r>
        <w:rPr>
          <w:rFonts w:asciiTheme="minorHAnsi" w:hAnsiTheme="minorHAnsi" w:cstheme="minorHAnsi"/>
          <w:sz w:val="22"/>
          <w:szCs w:val="22"/>
        </w:rPr>
        <w:t xml:space="preserve"> </w:t>
      </w:r>
      <w:r w:rsidR="00E54FA4" w:rsidRPr="006C137E">
        <w:rPr>
          <w:rFonts w:asciiTheme="minorHAnsi" w:hAnsiTheme="minorHAnsi" w:cstheme="minorHAnsi"/>
          <w:sz w:val="22"/>
          <w:szCs w:val="22"/>
        </w:rPr>
        <w:t xml:space="preserve">Speech therapists available for continued access for those who must be educated away from home. </w:t>
      </w:r>
    </w:p>
    <w:p w14:paraId="4635E44F" w14:textId="77777777" w:rsidR="006C137E" w:rsidRDefault="006C137E" w:rsidP="006C137E">
      <w:pPr>
        <w:numPr>
          <w:ilvl w:val="1"/>
          <w:numId w:val="15"/>
        </w:numPr>
        <w:ind w:left="851" w:hanging="425"/>
        <w:jc w:val="both"/>
        <w:rPr>
          <w:rFonts w:asciiTheme="minorHAnsi" w:hAnsiTheme="minorHAnsi" w:cstheme="minorHAnsi"/>
          <w:sz w:val="22"/>
          <w:szCs w:val="22"/>
        </w:rPr>
      </w:pPr>
      <w:r>
        <w:rPr>
          <w:rFonts w:asciiTheme="minorHAnsi" w:hAnsiTheme="minorHAnsi" w:cstheme="minorHAnsi"/>
          <w:sz w:val="22"/>
          <w:szCs w:val="22"/>
        </w:rPr>
        <w:t xml:space="preserve"> </w:t>
      </w:r>
      <w:r w:rsidRPr="006C137E">
        <w:rPr>
          <w:rFonts w:asciiTheme="minorHAnsi" w:hAnsiTheme="minorHAnsi" w:cstheme="minorHAnsi"/>
          <w:sz w:val="22"/>
          <w:szCs w:val="22"/>
        </w:rPr>
        <w:t>That the age of students playing in the secondary schools sporting teams be strictly policed.</w:t>
      </w:r>
    </w:p>
    <w:p w14:paraId="1C849361" w14:textId="77777777" w:rsidR="006C137E" w:rsidRPr="006C137E" w:rsidRDefault="006C137E" w:rsidP="006C137E">
      <w:pPr>
        <w:pStyle w:val="ListParagraph"/>
        <w:numPr>
          <w:ilvl w:val="1"/>
          <w:numId w:val="15"/>
        </w:numPr>
        <w:tabs>
          <w:tab w:val="clear" w:pos="644"/>
          <w:tab w:val="num" w:pos="426"/>
        </w:tabs>
        <w:ind w:left="567" w:hanging="141"/>
        <w:rPr>
          <w:rFonts w:asciiTheme="minorHAnsi" w:hAnsiTheme="minorHAnsi" w:cstheme="minorHAnsi"/>
          <w:sz w:val="22"/>
          <w:szCs w:val="22"/>
        </w:rPr>
      </w:pPr>
      <w:r w:rsidRPr="006C137E">
        <w:rPr>
          <w:rFonts w:asciiTheme="minorHAnsi" w:hAnsiTheme="minorHAnsi" w:cstheme="minorHAnsi"/>
          <w:sz w:val="22"/>
          <w:szCs w:val="22"/>
        </w:rPr>
        <w:t>That the State Government grants a special per capita subsidy for students from remote areas.</w:t>
      </w:r>
    </w:p>
    <w:p w14:paraId="2516B134" w14:textId="77777777" w:rsidR="006C137E" w:rsidRDefault="006C137E" w:rsidP="006C137E">
      <w:pPr>
        <w:ind w:left="1146"/>
        <w:jc w:val="both"/>
        <w:rPr>
          <w:rFonts w:asciiTheme="minorHAnsi" w:hAnsiTheme="minorHAnsi" w:cstheme="minorHAnsi"/>
          <w:sz w:val="22"/>
          <w:szCs w:val="22"/>
        </w:rPr>
      </w:pPr>
    </w:p>
    <w:bookmarkEnd w:id="0"/>
    <w:p w14:paraId="7298DDDF" w14:textId="77777777" w:rsidR="00854844" w:rsidRDefault="00854844" w:rsidP="00252034">
      <w:pPr>
        <w:jc w:val="center"/>
        <w:rPr>
          <w:rFonts w:asciiTheme="minorHAnsi" w:hAnsiTheme="minorHAnsi" w:cstheme="minorHAnsi"/>
          <w:b/>
          <w:sz w:val="22"/>
        </w:rPr>
      </w:pPr>
    </w:p>
    <w:p w14:paraId="6D84A6E0" w14:textId="77777777" w:rsidR="009A1489" w:rsidRPr="00210BA9" w:rsidRDefault="005E2C86" w:rsidP="00252034">
      <w:pPr>
        <w:jc w:val="center"/>
        <w:rPr>
          <w:rFonts w:asciiTheme="minorHAnsi" w:hAnsiTheme="minorHAnsi" w:cstheme="minorHAnsi"/>
          <w:b/>
        </w:rPr>
      </w:pPr>
      <w:r w:rsidRPr="00210BA9">
        <w:rPr>
          <w:rFonts w:asciiTheme="minorHAnsi" w:hAnsiTheme="minorHAnsi" w:cstheme="minorHAnsi"/>
          <w:b/>
          <w:sz w:val="22"/>
        </w:rPr>
        <w:t>HOSTELS</w:t>
      </w:r>
    </w:p>
    <w:p w14:paraId="1502CAC0" w14:textId="77777777" w:rsidR="009A1489" w:rsidRPr="0061044A" w:rsidRDefault="009A1489" w:rsidP="00252034">
      <w:pPr>
        <w:pStyle w:val="Default"/>
        <w:ind w:left="1440" w:hanging="1440"/>
        <w:jc w:val="both"/>
        <w:rPr>
          <w:rFonts w:asciiTheme="minorHAnsi" w:hAnsiTheme="minorHAnsi" w:cstheme="minorHAnsi"/>
          <w:b/>
          <w:bCs/>
          <w:color w:val="auto"/>
          <w:sz w:val="22"/>
          <w:szCs w:val="22"/>
        </w:rPr>
      </w:pPr>
    </w:p>
    <w:p w14:paraId="2728E678" w14:textId="77777777" w:rsidR="009A1489" w:rsidRPr="0061044A" w:rsidRDefault="00854844" w:rsidP="00252034">
      <w:pPr>
        <w:pStyle w:val="Default"/>
        <w:tabs>
          <w:tab w:val="left" w:pos="4280"/>
        </w:tabs>
        <w:jc w:val="both"/>
        <w:rPr>
          <w:rFonts w:asciiTheme="minorHAnsi" w:hAnsiTheme="minorHAnsi" w:cstheme="minorHAnsi"/>
          <w:color w:val="auto"/>
          <w:sz w:val="22"/>
          <w:szCs w:val="22"/>
        </w:rPr>
      </w:pPr>
      <w:r>
        <w:rPr>
          <w:rFonts w:asciiTheme="minorHAnsi" w:hAnsiTheme="minorHAnsi" w:cstheme="minorHAnsi"/>
          <w:b/>
          <w:bCs/>
          <w:color w:val="auto"/>
          <w:sz w:val="22"/>
          <w:szCs w:val="22"/>
        </w:rPr>
        <w:t>1.</w:t>
      </w:r>
      <w:r w:rsidR="009A1489" w:rsidRPr="0061044A">
        <w:rPr>
          <w:rFonts w:asciiTheme="minorHAnsi" w:hAnsiTheme="minorHAnsi" w:cstheme="minorHAnsi"/>
          <w:b/>
          <w:bCs/>
          <w:color w:val="auto"/>
          <w:sz w:val="22"/>
          <w:szCs w:val="22"/>
        </w:rPr>
        <w:t>OBJECTIVES:</w:t>
      </w:r>
    </w:p>
    <w:p w14:paraId="671E3E57" w14:textId="77777777" w:rsidR="009A1489" w:rsidRPr="0061044A" w:rsidRDefault="009A1489" w:rsidP="00854844">
      <w:pPr>
        <w:pStyle w:val="Default"/>
        <w:jc w:val="both"/>
        <w:rPr>
          <w:rFonts w:asciiTheme="minorHAnsi" w:hAnsiTheme="minorHAnsi" w:cstheme="minorHAnsi"/>
          <w:color w:val="auto"/>
          <w:sz w:val="22"/>
          <w:szCs w:val="22"/>
        </w:rPr>
      </w:pPr>
      <w:r w:rsidRPr="0061044A">
        <w:rPr>
          <w:rFonts w:asciiTheme="minorHAnsi" w:hAnsiTheme="minorHAnsi" w:cstheme="minorHAnsi"/>
          <w:color w:val="auto"/>
          <w:sz w:val="22"/>
          <w:szCs w:val="22"/>
        </w:rPr>
        <w:t xml:space="preserve">School Term Residential Hostels shall have the ability to provide: </w:t>
      </w:r>
    </w:p>
    <w:p w14:paraId="5CC3D225" w14:textId="03215238" w:rsidR="009A1489" w:rsidRPr="0061044A" w:rsidRDefault="009A1489" w:rsidP="7DE74928">
      <w:pPr>
        <w:pStyle w:val="Default"/>
        <w:numPr>
          <w:ilvl w:val="1"/>
          <w:numId w:val="19"/>
        </w:numPr>
        <w:ind w:left="709" w:hanging="283"/>
        <w:jc w:val="both"/>
        <w:rPr>
          <w:rFonts w:asciiTheme="minorHAnsi" w:hAnsiTheme="minorHAnsi" w:cstheme="minorBidi"/>
          <w:color w:val="auto"/>
          <w:sz w:val="22"/>
          <w:szCs w:val="22"/>
        </w:rPr>
      </w:pPr>
      <w:r w:rsidRPr="7DE74928">
        <w:rPr>
          <w:rFonts w:asciiTheme="minorHAnsi" w:hAnsiTheme="minorHAnsi" w:cstheme="minorBidi"/>
          <w:color w:val="auto"/>
          <w:sz w:val="22"/>
          <w:szCs w:val="22"/>
        </w:rPr>
        <w:t xml:space="preserve">Adequate </w:t>
      </w:r>
      <w:r w:rsidR="006B3A46" w:rsidRPr="7DE74928">
        <w:rPr>
          <w:rFonts w:asciiTheme="minorHAnsi" w:hAnsiTheme="minorHAnsi" w:cstheme="minorBidi"/>
          <w:color w:val="auto"/>
          <w:sz w:val="22"/>
          <w:szCs w:val="22"/>
        </w:rPr>
        <w:t>hostels/</w:t>
      </w:r>
      <w:r w:rsidRPr="7DE74928">
        <w:rPr>
          <w:rFonts w:asciiTheme="minorHAnsi" w:hAnsiTheme="minorHAnsi" w:cstheme="minorBidi"/>
          <w:color w:val="auto"/>
          <w:sz w:val="22"/>
          <w:szCs w:val="22"/>
        </w:rPr>
        <w:t>boarding facilities for all students</w:t>
      </w:r>
      <w:r w:rsidR="006B3A46" w:rsidRPr="7DE74928">
        <w:rPr>
          <w:rFonts w:asciiTheme="minorHAnsi" w:hAnsiTheme="minorHAnsi" w:cstheme="minorBidi"/>
          <w:color w:val="auto"/>
          <w:sz w:val="22"/>
          <w:szCs w:val="22"/>
        </w:rPr>
        <w:t>.</w:t>
      </w:r>
      <w:r w:rsidR="00060664" w:rsidRPr="7DE74928">
        <w:rPr>
          <w:rFonts w:asciiTheme="minorHAnsi" w:hAnsiTheme="minorHAnsi" w:cstheme="minorBidi"/>
          <w:color w:val="auto"/>
          <w:sz w:val="22"/>
          <w:szCs w:val="22"/>
        </w:rPr>
        <w:t>(2021:A1, F2)</w:t>
      </w:r>
    </w:p>
    <w:p w14:paraId="5F61D066" w14:textId="77777777" w:rsidR="009A1489" w:rsidRPr="0061044A" w:rsidRDefault="009A1489" w:rsidP="00302F20">
      <w:pPr>
        <w:pStyle w:val="Default"/>
        <w:numPr>
          <w:ilvl w:val="1"/>
          <w:numId w:val="19"/>
        </w:numPr>
        <w:ind w:left="709" w:hanging="283"/>
        <w:jc w:val="both"/>
        <w:rPr>
          <w:rFonts w:asciiTheme="minorHAnsi" w:hAnsiTheme="minorHAnsi" w:cstheme="minorHAnsi"/>
          <w:color w:val="auto"/>
          <w:sz w:val="22"/>
          <w:szCs w:val="22"/>
        </w:rPr>
      </w:pPr>
      <w:r w:rsidRPr="0061044A">
        <w:rPr>
          <w:rFonts w:asciiTheme="minorHAnsi" w:hAnsiTheme="minorHAnsi" w:cstheme="minorHAnsi"/>
          <w:color w:val="auto"/>
          <w:sz w:val="22"/>
          <w:szCs w:val="22"/>
        </w:rPr>
        <w:t xml:space="preserve">Access to schools in regional centres. </w:t>
      </w:r>
    </w:p>
    <w:p w14:paraId="4684B5AA" w14:textId="77777777" w:rsidR="009A1489" w:rsidRPr="0061044A" w:rsidRDefault="009A1489" w:rsidP="00302F20">
      <w:pPr>
        <w:pStyle w:val="Default"/>
        <w:numPr>
          <w:ilvl w:val="1"/>
          <w:numId w:val="19"/>
        </w:numPr>
        <w:ind w:left="709" w:hanging="283"/>
        <w:jc w:val="both"/>
        <w:rPr>
          <w:rFonts w:asciiTheme="minorHAnsi" w:hAnsiTheme="minorHAnsi" w:cstheme="minorHAnsi"/>
          <w:color w:val="auto"/>
          <w:sz w:val="22"/>
          <w:szCs w:val="22"/>
        </w:rPr>
      </w:pPr>
      <w:r w:rsidRPr="0061044A">
        <w:rPr>
          <w:rFonts w:asciiTheme="minorHAnsi" w:hAnsiTheme="minorHAnsi" w:cstheme="minorHAnsi"/>
          <w:color w:val="auto"/>
          <w:sz w:val="22"/>
          <w:szCs w:val="22"/>
        </w:rPr>
        <w:t xml:space="preserve">Facilities for students attending technical colleges. </w:t>
      </w:r>
    </w:p>
    <w:p w14:paraId="6C3A2813" w14:textId="77777777" w:rsidR="009A1489" w:rsidRPr="0061044A" w:rsidRDefault="009A1489" w:rsidP="00252034">
      <w:pPr>
        <w:pStyle w:val="Default"/>
        <w:jc w:val="both"/>
        <w:rPr>
          <w:rFonts w:asciiTheme="minorHAnsi" w:hAnsiTheme="minorHAnsi" w:cstheme="minorHAnsi"/>
          <w:color w:val="auto"/>
          <w:sz w:val="22"/>
          <w:szCs w:val="22"/>
        </w:rPr>
      </w:pPr>
    </w:p>
    <w:p w14:paraId="0E2061A2" w14:textId="77777777" w:rsidR="009A1489" w:rsidRPr="0061044A" w:rsidRDefault="00854844" w:rsidP="00854844">
      <w:pPr>
        <w:pStyle w:val="Default"/>
        <w:numPr>
          <w:ilvl w:val="0"/>
          <w:numId w:val="19"/>
        </w:numPr>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HOSTEL </w:t>
      </w:r>
      <w:r w:rsidR="009A1489" w:rsidRPr="0061044A">
        <w:rPr>
          <w:rFonts w:asciiTheme="minorHAnsi" w:hAnsiTheme="minorHAnsi" w:cstheme="minorHAnsi"/>
          <w:b/>
          <w:color w:val="auto"/>
          <w:sz w:val="22"/>
          <w:szCs w:val="22"/>
        </w:rPr>
        <w:t xml:space="preserve">STAFF </w:t>
      </w:r>
    </w:p>
    <w:p w14:paraId="0B4E39BB" w14:textId="77777777" w:rsidR="009A1489" w:rsidRPr="0061044A" w:rsidRDefault="009A1489" w:rsidP="00854844">
      <w:pPr>
        <w:pStyle w:val="Default"/>
        <w:ind w:left="426"/>
        <w:jc w:val="both"/>
        <w:rPr>
          <w:rFonts w:asciiTheme="minorHAnsi" w:hAnsiTheme="minorHAnsi" w:cstheme="minorHAnsi"/>
          <w:color w:val="auto"/>
          <w:sz w:val="22"/>
          <w:szCs w:val="22"/>
        </w:rPr>
      </w:pPr>
      <w:r w:rsidRPr="0061044A">
        <w:rPr>
          <w:rFonts w:asciiTheme="minorHAnsi" w:hAnsiTheme="minorHAnsi" w:cstheme="minorHAnsi"/>
          <w:color w:val="auto"/>
          <w:sz w:val="22"/>
          <w:szCs w:val="22"/>
        </w:rPr>
        <w:t xml:space="preserve">That ALL hostel staff: </w:t>
      </w:r>
    </w:p>
    <w:p w14:paraId="53095F0C" w14:textId="77777777" w:rsidR="009A1489" w:rsidRPr="0061044A" w:rsidRDefault="009A1489" w:rsidP="00302F20">
      <w:pPr>
        <w:pStyle w:val="Default"/>
        <w:numPr>
          <w:ilvl w:val="1"/>
          <w:numId w:val="20"/>
        </w:numPr>
        <w:ind w:left="709" w:hanging="283"/>
        <w:jc w:val="both"/>
        <w:rPr>
          <w:rFonts w:asciiTheme="minorHAnsi" w:hAnsiTheme="minorHAnsi" w:cstheme="minorHAnsi"/>
          <w:color w:val="auto"/>
          <w:sz w:val="22"/>
          <w:szCs w:val="22"/>
        </w:rPr>
      </w:pPr>
      <w:r w:rsidRPr="0061044A">
        <w:rPr>
          <w:rFonts w:asciiTheme="minorHAnsi" w:hAnsiTheme="minorHAnsi" w:cstheme="minorHAnsi"/>
          <w:color w:val="auto"/>
          <w:sz w:val="22"/>
          <w:szCs w:val="22"/>
        </w:rPr>
        <w:t xml:space="preserve">Undergo the ‘Working with Children Check'. </w:t>
      </w:r>
    </w:p>
    <w:p w14:paraId="29903E54" w14:textId="77777777" w:rsidR="009A1489" w:rsidRDefault="009A1489" w:rsidP="00302F20">
      <w:pPr>
        <w:pStyle w:val="Default"/>
        <w:numPr>
          <w:ilvl w:val="1"/>
          <w:numId w:val="20"/>
        </w:numPr>
        <w:ind w:left="709" w:hanging="283"/>
        <w:jc w:val="both"/>
        <w:rPr>
          <w:rFonts w:asciiTheme="minorHAnsi" w:hAnsiTheme="minorHAnsi" w:cstheme="minorHAnsi"/>
          <w:color w:val="auto"/>
          <w:sz w:val="22"/>
          <w:szCs w:val="22"/>
        </w:rPr>
      </w:pPr>
      <w:r w:rsidRPr="0061044A">
        <w:rPr>
          <w:rFonts w:asciiTheme="minorHAnsi" w:hAnsiTheme="minorHAnsi" w:cstheme="minorHAnsi"/>
          <w:color w:val="auto"/>
          <w:sz w:val="22"/>
          <w:szCs w:val="22"/>
        </w:rPr>
        <w:t>Be provided with regular and on-going Professional Development as an accountability requirement.</w:t>
      </w:r>
    </w:p>
    <w:p w14:paraId="1DB3F6BB" w14:textId="77777777" w:rsidR="00854844" w:rsidRDefault="00854844" w:rsidP="00302F20">
      <w:pPr>
        <w:pStyle w:val="Default"/>
        <w:numPr>
          <w:ilvl w:val="1"/>
          <w:numId w:val="20"/>
        </w:numPr>
        <w:ind w:left="709" w:hanging="283"/>
        <w:jc w:val="both"/>
        <w:rPr>
          <w:rFonts w:asciiTheme="minorHAnsi" w:hAnsiTheme="minorHAnsi" w:cstheme="minorHAnsi"/>
          <w:color w:val="auto"/>
          <w:sz w:val="22"/>
          <w:szCs w:val="22"/>
        </w:rPr>
      </w:pPr>
      <w:r w:rsidRPr="00854844">
        <w:rPr>
          <w:rFonts w:asciiTheme="minorHAnsi" w:hAnsiTheme="minorHAnsi" w:cstheme="minorHAnsi"/>
          <w:color w:val="auto"/>
          <w:sz w:val="22"/>
          <w:szCs w:val="22"/>
        </w:rPr>
        <w:t>Supervisory staff should have the equivalent of Senior First Aid Certificate.</w:t>
      </w:r>
    </w:p>
    <w:p w14:paraId="1C0D3216" w14:textId="77777777" w:rsidR="00854844" w:rsidRPr="00854844" w:rsidRDefault="00854844" w:rsidP="00854844">
      <w:pPr>
        <w:pStyle w:val="ListParagraph"/>
        <w:numPr>
          <w:ilvl w:val="1"/>
          <w:numId w:val="20"/>
        </w:numPr>
        <w:rPr>
          <w:rFonts w:asciiTheme="minorHAnsi" w:hAnsiTheme="minorHAnsi" w:cstheme="minorHAnsi"/>
          <w:sz w:val="22"/>
          <w:szCs w:val="22"/>
        </w:rPr>
      </w:pPr>
      <w:r w:rsidRPr="00854844">
        <w:rPr>
          <w:rFonts w:asciiTheme="minorHAnsi" w:hAnsiTheme="minorHAnsi" w:cstheme="minorHAnsi"/>
          <w:sz w:val="22"/>
          <w:szCs w:val="22"/>
        </w:rPr>
        <w:t xml:space="preserve">That special attention be given to the employment of pastoral care staff. </w:t>
      </w:r>
    </w:p>
    <w:p w14:paraId="41473AC7" w14:textId="77777777" w:rsidR="00854844" w:rsidRPr="0061044A" w:rsidRDefault="00854844" w:rsidP="00854844">
      <w:pPr>
        <w:pStyle w:val="Default"/>
        <w:ind w:left="709"/>
        <w:jc w:val="both"/>
        <w:rPr>
          <w:rFonts w:asciiTheme="minorHAnsi" w:hAnsiTheme="minorHAnsi" w:cstheme="minorHAnsi"/>
          <w:color w:val="auto"/>
          <w:sz w:val="22"/>
          <w:szCs w:val="22"/>
        </w:rPr>
      </w:pPr>
    </w:p>
    <w:p w14:paraId="64A6B464" w14:textId="77777777" w:rsidR="009A1489" w:rsidRPr="0061044A" w:rsidRDefault="009A1489" w:rsidP="00252034">
      <w:pPr>
        <w:pStyle w:val="Default"/>
        <w:jc w:val="both"/>
        <w:rPr>
          <w:rFonts w:asciiTheme="minorHAnsi" w:hAnsiTheme="minorHAnsi" w:cstheme="minorHAnsi"/>
          <w:color w:val="auto"/>
          <w:sz w:val="22"/>
          <w:szCs w:val="22"/>
        </w:rPr>
      </w:pPr>
    </w:p>
    <w:p w14:paraId="6A6340D5" w14:textId="77777777" w:rsidR="009A1489" w:rsidRPr="0061044A" w:rsidRDefault="009A1489" w:rsidP="00854844">
      <w:pPr>
        <w:pStyle w:val="Default"/>
        <w:numPr>
          <w:ilvl w:val="0"/>
          <w:numId w:val="19"/>
        </w:numPr>
        <w:jc w:val="both"/>
        <w:rPr>
          <w:rFonts w:asciiTheme="minorHAnsi" w:hAnsiTheme="minorHAnsi" w:cstheme="minorHAnsi"/>
          <w:b/>
          <w:color w:val="auto"/>
          <w:sz w:val="22"/>
          <w:szCs w:val="22"/>
        </w:rPr>
      </w:pPr>
      <w:r w:rsidRPr="0061044A">
        <w:rPr>
          <w:rFonts w:asciiTheme="minorHAnsi" w:hAnsiTheme="minorHAnsi" w:cstheme="minorHAnsi"/>
          <w:b/>
          <w:color w:val="auto"/>
          <w:sz w:val="22"/>
          <w:szCs w:val="22"/>
        </w:rPr>
        <w:t xml:space="preserve">FUNDING </w:t>
      </w:r>
    </w:p>
    <w:p w14:paraId="7CBB29C8" w14:textId="77777777" w:rsidR="009A1489" w:rsidRDefault="009A1489" w:rsidP="00854844">
      <w:pPr>
        <w:pStyle w:val="Default"/>
        <w:numPr>
          <w:ilvl w:val="0"/>
          <w:numId w:val="25"/>
        </w:numPr>
        <w:jc w:val="both"/>
        <w:rPr>
          <w:rFonts w:asciiTheme="minorHAnsi" w:hAnsiTheme="minorHAnsi" w:cstheme="minorHAnsi"/>
          <w:color w:val="auto"/>
          <w:sz w:val="22"/>
          <w:szCs w:val="22"/>
        </w:rPr>
      </w:pPr>
      <w:r w:rsidRPr="0061044A">
        <w:rPr>
          <w:rFonts w:asciiTheme="minorHAnsi" w:hAnsiTheme="minorHAnsi" w:cstheme="minorHAnsi"/>
          <w:color w:val="auto"/>
          <w:sz w:val="22"/>
          <w:szCs w:val="22"/>
        </w:rPr>
        <w:t>That per capita subsidies of a realistic level be available to operating bodies. (</w:t>
      </w:r>
      <w:r w:rsidR="00854844" w:rsidRPr="0061044A">
        <w:rPr>
          <w:rFonts w:asciiTheme="minorHAnsi" w:hAnsiTheme="minorHAnsi" w:cstheme="minorHAnsi"/>
          <w:color w:val="auto"/>
          <w:sz w:val="22"/>
          <w:szCs w:val="22"/>
        </w:rPr>
        <w:t>2014: A</w:t>
      </w:r>
      <w:r w:rsidRPr="0061044A">
        <w:rPr>
          <w:rFonts w:asciiTheme="minorHAnsi" w:hAnsiTheme="minorHAnsi" w:cstheme="minorHAnsi"/>
          <w:color w:val="auto"/>
          <w:sz w:val="22"/>
          <w:szCs w:val="22"/>
        </w:rPr>
        <w:t>29)</w:t>
      </w:r>
    </w:p>
    <w:p w14:paraId="333EC7E8" w14:textId="77777777" w:rsidR="00854844" w:rsidRPr="00854844" w:rsidRDefault="00854844" w:rsidP="00854844">
      <w:pPr>
        <w:pStyle w:val="Default"/>
        <w:numPr>
          <w:ilvl w:val="0"/>
          <w:numId w:val="25"/>
        </w:numPr>
        <w:jc w:val="both"/>
        <w:rPr>
          <w:rFonts w:asciiTheme="minorHAnsi" w:hAnsiTheme="minorHAnsi" w:cstheme="minorHAnsi"/>
          <w:color w:val="auto"/>
          <w:sz w:val="22"/>
          <w:szCs w:val="22"/>
        </w:rPr>
      </w:pPr>
      <w:r w:rsidRPr="00854844">
        <w:rPr>
          <w:rFonts w:asciiTheme="minorHAnsi" w:hAnsiTheme="minorHAnsi" w:cstheme="minorHAnsi"/>
          <w:color w:val="auto"/>
          <w:sz w:val="22"/>
          <w:szCs w:val="22"/>
        </w:rPr>
        <w:t>That additional funding is available to assist hostels to remain open during periods of low enrolments. (2014: A29)</w:t>
      </w:r>
    </w:p>
    <w:p w14:paraId="0A87D8A4" w14:textId="77777777" w:rsidR="00854844" w:rsidRPr="00854844" w:rsidRDefault="00854844" w:rsidP="00854844">
      <w:pPr>
        <w:pStyle w:val="Default"/>
        <w:numPr>
          <w:ilvl w:val="0"/>
          <w:numId w:val="25"/>
        </w:numPr>
        <w:jc w:val="both"/>
        <w:rPr>
          <w:rFonts w:asciiTheme="minorHAnsi" w:hAnsiTheme="minorHAnsi" w:cstheme="minorHAnsi"/>
          <w:color w:val="auto"/>
          <w:sz w:val="22"/>
          <w:szCs w:val="22"/>
        </w:rPr>
      </w:pPr>
      <w:r w:rsidRPr="00854844">
        <w:rPr>
          <w:rFonts w:asciiTheme="minorHAnsi" w:hAnsiTheme="minorHAnsi" w:cstheme="minorHAnsi"/>
          <w:color w:val="auto"/>
          <w:sz w:val="22"/>
          <w:szCs w:val="22"/>
        </w:rPr>
        <w:t>That capital funding allows for planned maintenance, upgrading and/or extension of the facility. (2014: A29)</w:t>
      </w:r>
    </w:p>
    <w:p w14:paraId="188EB863" w14:textId="77777777" w:rsidR="00854844" w:rsidRPr="00854844" w:rsidRDefault="00854844" w:rsidP="00854844">
      <w:pPr>
        <w:pStyle w:val="Default"/>
        <w:numPr>
          <w:ilvl w:val="0"/>
          <w:numId w:val="25"/>
        </w:numPr>
        <w:jc w:val="both"/>
        <w:rPr>
          <w:rFonts w:asciiTheme="minorHAnsi" w:hAnsiTheme="minorHAnsi" w:cstheme="minorHAnsi"/>
          <w:color w:val="auto"/>
          <w:sz w:val="22"/>
          <w:szCs w:val="22"/>
        </w:rPr>
      </w:pPr>
      <w:r w:rsidRPr="00854844">
        <w:rPr>
          <w:rFonts w:asciiTheme="minorHAnsi" w:hAnsiTheme="minorHAnsi" w:cstheme="minorHAnsi"/>
          <w:color w:val="auto"/>
          <w:sz w:val="22"/>
          <w:szCs w:val="22"/>
        </w:rPr>
        <w:t xml:space="preserve">That hostels be exempt from Fringe Benefits Tax. </w:t>
      </w:r>
    </w:p>
    <w:p w14:paraId="36447945" w14:textId="77777777" w:rsidR="009A1489" w:rsidRPr="0061044A" w:rsidRDefault="009A1489" w:rsidP="00302F20">
      <w:pPr>
        <w:pStyle w:val="Default"/>
        <w:ind w:left="426" w:hanging="426"/>
        <w:jc w:val="both"/>
        <w:rPr>
          <w:rFonts w:asciiTheme="minorHAnsi" w:hAnsiTheme="minorHAnsi" w:cstheme="minorHAnsi"/>
          <w:color w:val="auto"/>
          <w:sz w:val="22"/>
          <w:szCs w:val="22"/>
        </w:rPr>
      </w:pPr>
    </w:p>
    <w:p w14:paraId="7BED1498" w14:textId="77777777" w:rsidR="009A1489" w:rsidRPr="0061044A" w:rsidRDefault="00854844" w:rsidP="00252034">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4.</w:t>
      </w:r>
      <w:r w:rsidR="009A1489" w:rsidRPr="0061044A">
        <w:rPr>
          <w:rFonts w:asciiTheme="minorHAnsi" w:hAnsiTheme="minorHAnsi" w:cstheme="minorHAnsi"/>
          <w:b/>
          <w:color w:val="auto"/>
          <w:sz w:val="22"/>
          <w:szCs w:val="22"/>
        </w:rPr>
        <w:t xml:space="preserve">MANAGEMENT </w:t>
      </w:r>
    </w:p>
    <w:p w14:paraId="513C04D4" w14:textId="77777777" w:rsidR="009A1489" w:rsidRPr="0061044A" w:rsidRDefault="009A1489" w:rsidP="00854844">
      <w:pPr>
        <w:pStyle w:val="Default"/>
        <w:ind w:left="426"/>
        <w:jc w:val="both"/>
        <w:rPr>
          <w:rFonts w:asciiTheme="minorHAnsi" w:hAnsiTheme="minorHAnsi" w:cstheme="minorHAnsi"/>
          <w:color w:val="auto"/>
          <w:sz w:val="22"/>
          <w:szCs w:val="22"/>
        </w:rPr>
      </w:pPr>
      <w:r w:rsidRPr="0061044A">
        <w:rPr>
          <w:rFonts w:asciiTheme="minorHAnsi" w:hAnsiTheme="minorHAnsi" w:cstheme="minorHAnsi"/>
          <w:color w:val="auto"/>
          <w:sz w:val="22"/>
          <w:szCs w:val="22"/>
        </w:rPr>
        <w:t xml:space="preserve">That Public Liability Insurance be available at a reasonable cost. </w:t>
      </w:r>
    </w:p>
    <w:p w14:paraId="06920B5E" w14:textId="77777777" w:rsidR="009A1489" w:rsidRDefault="009A1489" w:rsidP="00252034">
      <w:pPr>
        <w:pStyle w:val="Default"/>
        <w:jc w:val="both"/>
        <w:rPr>
          <w:rFonts w:asciiTheme="minorHAnsi" w:hAnsiTheme="minorHAnsi" w:cstheme="minorHAnsi"/>
          <w:color w:val="auto"/>
          <w:sz w:val="22"/>
          <w:szCs w:val="22"/>
        </w:rPr>
      </w:pPr>
    </w:p>
    <w:p w14:paraId="2BCABA2A" w14:textId="77777777" w:rsidR="00997C9E" w:rsidRDefault="00BB7D38" w:rsidP="00252034">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MISC</w:t>
      </w:r>
      <w:r w:rsidR="00997C9E">
        <w:rPr>
          <w:rFonts w:asciiTheme="minorHAnsi" w:hAnsiTheme="minorHAnsi" w:cstheme="minorHAnsi"/>
          <w:b/>
          <w:color w:val="auto"/>
          <w:sz w:val="22"/>
          <w:szCs w:val="22"/>
        </w:rPr>
        <w:t xml:space="preserve">ELLANEOUS </w:t>
      </w:r>
    </w:p>
    <w:p w14:paraId="1B54ACC2" w14:textId="77777777" w:rsidR="00997C9E" w:rsidRPr="00854844" w:rsidRDefault="00997C9E" w:rsidP="7DE74928">
      <w:pPr>
        <w:pStyle w:val="ListParagraph"/>
        <w:numPr>
          <w:ilvl w:val="0"/>
          <w:numId w:val="22"/>
        </w:numPr>
        <w:overflowPunct w:val="0"/>
        <w:autoSpaceDE w:val="0"/>
        <w:autoSpaceDN w:val="0"/>
        <w:ind w:left="709" w:right="110" w:hanging="283"/>
        <w:jc w:val="both"/>
        <w:rPr>
          <w:rFonts w:asciiTheme="minorHAnsi" w:eastAsiaTheme="minorEastAsia" w:hAnsiTheme="minorHAnsi" w:cstheme="minorBidi"/>
          <w:sz w:val="20"/>
          <w:szCs w:val="20"/>
        </w:rPr>
      </w:pPr>
      <w:r w:rsidRPr="7DE74928">
        <w:rPr>
          <w:rFonts w:asciiTheme="minorHAnsi" w:eastAsiaTheme="minorEastAsia" w:hAnsiTheme="minorHAnsi" w:cstheme="minorBidi"/>
          <w:sz w:val="22"/>
          <w:szCs w:val="22"/>
        </w:rPr>
        <w:t>That an establishment of an Isolated Children’s Pandemic Advisory Group made up of State and Federal Education Ministers and relevant authorities, the Australian Boarding Schools Association and ICPA representatives to ensure consistent decisions are made specific to the needs of geographically isolated children who must cross State borders to access education.</w:t>
      </w:r>
      <w:r w:rsidR="00854844" w:rsidRPr="7DE74928">
        <w:rPr>
          <w:rFonts w:asciiTheme="minorHAnsi" w:eastAsiaTheme="minorEastAsia" w:hAnsiTheme="minorHAnsi" w:cstheme="minorBidi"/>
          <w:sz w:val="22"/>
          <w:szCs w:val="22"/>
        </w:rPr>
        <w:t xml:space="preserve"> (2020: A2)</w:t>
      </w:r>
    </w:p>
    <w:p w14:paraId="1A745D9A" w14:textId="77777777" w:rsidR="00997C9E" w:rsidRPr="00854844" w:rsidRDefault="00997C9E" w:rsidP="00854844">
      <w:pPr>
        <w:pStyle w:val="ListParagraph"/>
        <w:ind w:left="709" w:hanging="283"/>
        <w:jc w:val="both"/>
        <w:rPr>
          <w:rFonts w:ascii="Calibri(body)" w:hAnsi="Calibri(body)" w:cs="Calibri"/>
          <w:bCs/>
          <w:sz w:val="22"/>
        </w:rPr>
      </w:pPr>
    </w:p>
    <w:p w14:paraId="7D37AF96" w14:textId="77777777" w:rsidR="00997C9E" w:rsidRPr="00854844" w:rsidRDefault="00997C9E" w:rsidP="00854844">
      <w:pPr>
        <w:ind w:left="709" w:hanging="283"/>
        <w:rPr>
          <w:rFonts w:ascii="Calibri(body)" w:hAnsi="Calibri(body)" w:cs="Calibri"/>
          <w:sz w:val="22"/>
        </w:rPr>
      </w:pPr>
    </w:p>
    <w:p w14:paraId="5C581B1B" w14:textId="77777777" w:rsidR="00997C9E" w:rsidRPr="00854844" w:rsidRDefault="00997C9E" w:rsidP="00854844">
      <w:pPr>
        <w:pStyle w:val="Default"/>
        <w:ind w:left="709" w:hanging="283"/>
        <w:jc w:val="both"/>
        <w:rPr>
          <w:rFonts w:ascii="Calibri(body)" w:hAnsi="Calibri(body)" w:cs="Calibri"/>
          <w:color w:val="auto"/>
          <w:sz w:val="18"/>
          <w:szCs w:val="22"/>
        </w:rPr>
      </w:pPr>
    </w:p>
    <w:p w14:paraId="3B14C056" w14:textId="77777777" w:rsidR="009A1489" w:rsidRPr="00997C9E" w:rsidRDefault="009A1489" w:rsidP="00252034">
      <w:pPr>
        <w:jc w:val="both"/>
        <w:rPr>
          <w:rFonts w:asciiTheme="minorHAnsi" w:hAnsiTheme="minorHAnsi" w:cstheme="minorHAnsi"/>
          <w:sz w:val="18"/>
          <w:szCs w:val="22"/>
        </w:rPr>
      </w:pPr>
    </w:p>
    <w:p w14:paraId="262381CE" w14:textId="77777777" w:rsidR="009A1489" w:rsidRPr="00997C9E" w:rsidRDefault="009A1489" w:rsidP="00252034">
      <w:pPr>
        <w:ind w:left="284"/>
        <w:jc w:val="both"/>
        <w:rPr>
          <w:rFonts w:asciiTheme="minorHAnsi" w:hAnsiTheme="minorHAnsi" w:cstheme="minorHAnsi"/>
          <w:sz w:val="18"/>
          <w:szCs w:val="22"/>
        </w:rPr>
      </w:pPr>
    </w:p>
    <w:sectPr w:rsidR="009A1489" w:rsidRPr="00997C9E" w:rsidSect="00854844">
      <w:headerReference w:type="even" r:id="rId12"/>
      <w:headerReference w:type="default" r:id="rId13"/>
      <w:footerReference w:type="even" r:id="rId14"/>
      <w:footerReference w:type="default" r:id="rId15"/>
      <w:headerReference w:type="first" r:id="rId16"/>
      <w:footerReference w:type="first" r:id="rId17"/>
      <w:pgSz w:w="11907" w:h="16839" w:code="9"/>
      <w:pgMar w:top="1134" w:right="1134" w:bottom="709" w:left="1134" w:header="570" w:footer="7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FC92" w14:textId="77777777" w:rsidR="001C1DF4" w:rsidRDefault="001C1DF4">
      <w:r>
        <w:separator/>
      </w:r>
    </w:p>
  </w:endnote>
  <w:endnote w:type="continuationSeparator" w:id="0">
    <w:p w14:paraId="15FC1250" w14:textId="77777777" w:rsidR="001C1DF4" w:rsidRDefault="001C1DF4">
      <w:r>
        <w:continuationSeparator/>
      </w:r>
    </w:p>
  </w:endnote>
  <w:endnote w:type="continuationNotice" w:id="1">
    <w:p w14:paraId="47E5F840" w14:textId="77777777" w:rsidR="00902A71" w:rsidRDefault="00902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body)">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A099" w14:textId="77777777" w:rsidR="000D4D5C" w:rsidRDefault="00072C05" w:rsidP="00CE45C4">
    <w:pPr>
      <w:pStyle w:val="Footer"/>
      <w:framePr w:wrap="around" w:vAnchor="text" w:hAnchor="margin" w:xAlign="center" w:y="1"/>
      <w:rPr>
        <w:rStyle w:val="PageNumber"/>
      </w:rPr>
    </w:pPr>
    <w:r>
      <w:rPr>
        <w:rStyle w:val="PageNumber"/>
      </w:rPr>
      <w:fldChar w:fldCharType="begin"/>
    </w:r>
    <w:r w:rsidR="000D4D5C">
      <w:rPr>
        <w:rStyle w:val="PageNumber"/>
      </w:rPr>
      <w:instrText xml:space="preserve">PAGE  </w:instrText>
    </w:r>
    <w:r>
      <w:rPr>
        <w:rStyle w:val="PageNumber"/>
      </w:rPr>
      <w:fldChar w:fldCharType="end"/>
    </w:r>
  </w:p>
  <w:p w14:paraId="4EE9EAB8" w14:textId="77777777" w:rsidR="000D4D5C" w:rsidRDefault="000D4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2FDC" w14:textId="77777777" w:rsidR="00854844" w:rsidRDefault="00854844">
    <w:pPr>
      <w:pStyle w:val="Footer"/>
      <w:rPr>
        <w:rFonts w:ascii="Arial" w:hAnsi="Arial" w:cs="Arial"/>
        <w:b/>
        <w:sz w:val="20"/>
        <w:szCs w:val="20"/>
      </w:rPr>
    </w:pPr>
  </w:p>
  <w:p w14:paraId="7CACE9B4" w14:textId="77777777" w:rsidR="00854844" w:rsidRDefault="00854844">
    <w:pPr>
      <w:pStyle w:val="Footer"/>
      <w:rPr>
        <w:rFonts w:ascii="Arial" w:hAnsi="Arial" w:cs="Arial"/>
        <w:b/>
        <w:sz w:val="20"/>
        <w:szCs w:val="20"/>
      </w:rPr>
    </w:pPr>
  </w:p>
  <w:p w14:paraId="108E95FB" w14:textId="02659FFF" w:rsidR="000D4D5C" w:rsidRDefault="00286088">
    <w:pPr>
      <w:pStyle w:val="Footer"/>
      <w:rPr>
        <w:rFonts w:ascii="Arial" w:hAnsi="Arial" w:cs="Arial"/>
        <w:b/>
        <w:sz w:val="20"/>
        <w:szCs w:val="20"/>
      </w:rPr>
    </w:pPr>
    <w:r>
      <w:rPr>
        <w:rFonts w:ascii="Arial" w:hAnsi="Arial" w:cs="Arial"/>
        <w:b/>
        <w:sz w:val="20"/>
        <w:szCs w:val="20"/>
      </w:rPr>
      <w:t xml:space="preserve">Updated </w:t>
    </w:r>
    <w:r w:rsidR="008D3ADA">
      <w:rPr>
        <w:rFonts w:ascii="Arial" w:hAnsi="Arial" w:cs="Arial"/>
        <w:b/>
        <w:sz w:val="20"/>
        <w:szCs w:val="20"/>
      </w:rPr>
      <w:t>July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1548" w14:textId="77777777" w:rsidR="008D3ADA" w:rsidRDefault="008D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AEE0" w14:textId="77777777" w:rsidR="001C1DF4" w:rsidRDefault="001C1DF4">
      <w:r>
        <w:separator/>
      </w:r>
    </w:p>
  </w:footnote>
  <w:footnote w:type="continuationSeparator" w:id="0">
    <w:p w14:paraId="5EA50C31" w14:textId="77777777" w:rsidR="001C1DF4" w:rsidRDefault="001C1DF4">
      <w:r>
        <w:continuationSeparator/>
      </w:r>
    </w:p>
  </w:footnote>
  <w:footnote w:type="continuationNotice" w:id="1">
    <w:p w14:paraId="252311D2" w14:textId="77777777" w:rsidR="00902A71" w:rsidRDefault="00902A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2E71" w14:textId="77777777" w:rsidR="008D3ADA" w:rsidRDefault="008D3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E960" w14:textId="77777777" w:rsidR="008C2AC8" w:rsidRPr="00CF564F" w:rsidRDefault="008C2AC8" w:rsidP="00286088">
    <w:pPr>
      <w:pStyle w:val="Header"/>
      <w:tabs>
        <w:tab w:val="left" w:pos="600"/>
        <w:tab w:val="center" w:pos="4819"/>
      </w:tabs>
      <w:jc w:val="center"/>
      <w:rPr>
        <w:rFonts w:ascii="Arial" w:hAnsi="Arial" w:cs="Arial"/>
        <w:i/>
        <w:sz w:val="20"/>
        <w:szCs w:val="22"/>
      </w:rPr>
    </w:pPr>
    <w:r w:rsidRPr="00CF564F">
      <w:rPr>
        <w:rFonts w:ascii="Arial" w:hAnsi="Arial" w:cs="Arial"/>
        <w:i/>
        <w:sz w:val="20"/>
        <w:szCs w:val="22"/>
      </w:rPr>
      <w:t>Note: It is rec</w:t>
    </w:r>
    <w:r w:rsidR="00286088">
      <w:rPr>
        <w:rFonts w:ascii="Arial" w:hAnsi="Arial" w:cs="Arial"/>
        <w:i/>
        <w:sz w:val="20"/>
        <w:szCs w:val="22"/>
      </w:rPr>
      <w:t xml:space="preserve">ommended that this </w:t>
    </w:r>
    <w:r w:rsidRPr="00CF564F">
      <w:rPr>
        <w:rFonts w:ascii="Arial" w:hAnsi="Arial" w:cs="Arial"/>
        <w:i/>
        <w:sz w:val="20"/>
        <w:szCs w:val="22"/>
      </w:rPr>
      <w:t>Policy be read in conjunction with other</w:t>
    </w:r>
    <w:r w:rsidR="00286088">
      <w:rPr>
        <w:rFonts w:ascii="Arial" w:hAnsi="Arial" w:cs="Arial"/>
        <w:i/>
        <w:sz w:val="20"/>
        <w:szCs w:val="22"/>
      </w:rPr>
      <w:t xml:space="preserve"> </w:t>
    </w:r>
    <w:r w:rsidRPr="00CF564F">
      <w:rPr>
        <w:rFonts w:ascii="Arial" w:hAnsi="Arial" w:cs="Arial"/>
        <w:i/>
        <w:sz w:val="20"/>
        <w:szCs w:val="22"/>
      </w:rPr>
      <w:t xml:space="preserve">ICPA Qld </w:t>
    </w:r>
    <w:r w:rsidR="00CF564F" w:rsidRPr="00CF564F">
      <w:rPr>
        <w:rFonts w:ascii="Arial" w:hAnsi="Arial" w:cs="Arial"/>
        <w:i/>
        <w:sz w:val="20"/>
        <w:szCs w:val="22"/>
      </w:rPr>
      <w:t>Inc</w:t>
    </w:r>
    <w:r w:rsidRPr="00CF564F">
      <w:rPr>
        <w:rFonts w:ascii="Arial" w:hAnsi="Arial" w:cs="Arial"/>
        <w:i/>
        <w:sz w:val="20"/>
        <w:szCs w:val="22"/>
      </w:rPr>
      <w:t xml:space="preserve"> Policy documents.</w:t>
    </w:r>
  </w:p>
  <w:p w14:paraId="488CD55A" w14:textId="77777777" w:rsidR="00D66579" w:rsidRDefault="00D66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6E97" w14:textId="77777777" w:rsidR="008D3ADA" w:rsidRDefault="008D3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7BB"/>
    <w:multiLevelType w:val="multilevel"/>
    <w:tmpl w:val="81B0CE72"/>
    <w:lvl w:ilvl="0">
      <w:start w:val="1"/>
      <w:numFmt w:val="decimal"/>
      <w:lvlText w:val="%1)"/>
      <w:lvlJc w:val="left"/>
      <w:pPr>
        <w:tabs>
          <w:tab w:val="num" w:pos="360"/>
        </w:tabs>
        <w:ind w:left="907" w:hanging="907"/>
      </w:pPr>
      <w:rPr>
        <w:rFonts w:hint="default"/>
      </w:rPr>
    </w:lvl>
    <w:lvl w:ilvl="1">
      <w:start w:val="1"/>
      <w:numFmt w:val="lowerLetter"/>
      <w:lvlText w:val="%2)"/>
      <w:lvlJc w:val="left"/>
      <w:pPr>
        <w:tabs>
          <w:tab w:val="num" w:pos="720"/>
        </w:tabs>
        <w:ind w:left="1304" w:hanging="94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3B4CE1"/>
    <w:multiLevelType w:val="multilevel"/>
    <w:tmpl w:val="0562D024"/>
    <w:lvl w:ilvl="0">
      <w:start w:val="1"/>
      <w:numFmt w:val="decimal"/>
      <w:lvlText w:val="%1."/>
      <w:lvlJc w:val="left"/>
      <w:pPr>
        <w:tabs>
          <w:tab w:val="num" w:pos="360"/>
        </w:tabs>
        <w:ind w:left="907" w:hanging="907"/>
      </w:pPr>
      <w:rPr>
        <w:rFonts w:ascii="Arial" w:hAnsi="Arial" w:hint="default"/>
        <w:b w:val="0"/>
        <w:i w:val="0"/>
        <w:sz w:val="20"/>
        <w:szCs w:val="20"/>
      </w:rPr>
    </w:lvl>
    <w:lvl w:ilvl="1">
      <w:start w:val="1"/>
      <w:numFmt w:val="lowerLetter"/>
      <w:lvlText w:val="%2."/>
      <w:lvlJc w:val="left"/>
      <w:pPr>
        <w:tabs>
          <w:tab w:val="num" w:pos="644"/>
        </w:tabs>
        <w:ind w:left="1228" w:hanging="944"/>
      </w:pPr>
      <w:rPr>
        <w:rFonts w:hint="default"/>
        <w:b w:val="0"/>
        <w:i w:val="0"/>
        <w:color w:val="auto"/>
        <w:sz w:val="22"/>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7C75DD0"/>
    <w:multiLevelType w:val="hybridMultilevel"/>
    <w:tmpl w:val="974CE516"/>
    <w:lvl w:ilvl="0" w:tplc="0409000F">
      <w:start w:val="1"/>
      <w:numFmt w:val="decimal"/>
      <w:lvlText w:val="%1."/>
      <w:lvlJc w:val="left"/>
      <w:pPr>
        <w:ind w:left="360" w:hanging="360"/>
      </w:pPr>
    </w:lvl>
    <w:lvl w:ilvl="1" w:tplc="1C9E5DEE">
      <w:start w:val="1"/>
      <w:numFmt w:val="lowerLetter"/>
      <w:lvlText w:val="%2."/>
      <w:lvlJc w:val="left"/>
      <w:pPr>
        <w:ind w:left="786" w:hanging="360"/>
      </w:pPr>
      <w:rPr>
        <w:rFonts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0D13C2"/>
    <w:multiLevelType w:val="multilevel"/>
    <w:tmpl w:val="81B0CE72"/>
    <w:lvl w:ilvl="0">
      <w:start w:val="1"/>
      <w:numFmt w:val="decimal"/>
      <w:lvlText w:val="%1)"/>
      <w:lvlJc w:val="left"/>
      <w:pPr>
        <w:tabs>
          <w:tab w:val="num" w:pos="360"/>
        </w:tabs>
        <w:ind w:left="907" w:hanging="907"/>
      </w:pPr>
      <w:rPr>
        <w:rFonts w:hint="default"/>
      </w:rPr>
    </w:lvl>
    <w:lvl w:ilvl="1">
      <w:start w:val="1"/>
      <w:numFmt w:val="lowerLetter"/>
      <w:lvlText w:val="%2)"/>
      <w:lvlJc w:val="left"/>
      <w:pPr>
        <w:tabs>
          <w:tab w:val="num" w:pos="720"/>
        </w:tabs>
        <w:ind w:left="1304" w:hanging="94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6B03BD0"/>
    <w:multiLevelType w:val="multilevel"/>
    <w:tmpl w:val="91E698D6"/>
    <w:lvl w:ilvl="0">
      <w:start w:val="1"/>
      <w:numFmt w:val="decimal"/>
      <w:pStyle w:val="TableofAuthorities"/>
      <w:lvlText w:val="%1."/>
      <w:lvlJc w:val="left"/>
      <w:pPr>
        <w:tabs>
          <w:tab w:val="num" w:pos="454"/>
        </w:tabs>
        <w:ind w:left="454" w:hanging="454"/>
      </w:pPr>
      <w:rPr>
        <w:rFonts w:ascii="Arial" w:hAnsi="Arial" w:cs="Arial" w:hint="default"/>
        <w:b w:val="0"/>
        <w:bCs w:val="0"/>
        <w:i w:val="0"/>
        <w:iCs w:val="0"/>
        <w:color w:val="auto"/>
        <w:sz w:val="18"/>
        <w:szCs w:val="18"/>
      </w:rPr>
    </w:lvl>
    <w:lvl w:ilvl="1">
      <w:start w:val="1"/>
      <w:numFmt w:val="lowerLetter"/>
      <w:pStyle w:val="TableofFigures"/>
      <w:lvlText w:val="%2)"/>
      <w:lvlJc w:val="left"/>
      <w:pPr>
        <w:tabs>
          <w:tab w:val="num" w:pos="1134"/>
        </w:tabs>
        <w:ind w:left="1134" w:hanging="680"/>
      </w:pPr>
      <w:rPr>
        <w:rFonts w:ascii="Arial" w:hAnsi="Arial" w:cs="Arial" w:hint="default"/>
        <w:b w:val="0"/>
        <w:bCs w:val="0"/>
        <w:i w:val="0"/>
        <w:iCs w:val="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395F420A"/>
    <w:multiLevelType w:val="hybridMultilevel"/>
    <w:tmpl w:val="5FA46AA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E636C2"/>
    <w:multiLevelType w:val="multilevel"/>
    <w:tmpl w:val="FF949B36"/>
    <w:lvl w:ilvl="0">
      <w:start w:val="1"/>
      <w:numFmt w:val="decimal"/>
      <w:lvlText w:val="%1."/>
      <w:lvlJc w:val="left"/>
      <w:pPr>
        <w:tabs>
          <w:tab w:val="num" w:pos="360"/>
        </w:tabs>
        <w:ind w:left="907" w:hanging="907"/>
      </w:pPr>
      <w:rPr>
        <w:rFonts w:ascii="Arial" w:hAnsi="Arial" w:hint="default"/>
        <w:b/>
        <w:i w:val="0"/>
        <w:sz w:val="20"/>
        <w:szCs w:val="20"/>
      </w:rPr>
    </w:lvl>
    <w:lvl w:ilvl="1">
      <w:start w:val="1"/>
      <w:numFmt w:val="lowerLetter"/>
      <w:lvlText w:val="%2)"/>
      <w:lvlJc w:val="left"/>
      <w:pPr>
        <w:tabs>
          <w:tab w:val="num" w:pos="720"/>
        </w:tabs>
        <w:ind w:left="1304" w:hanging="944"/>
      </w:pPr>
      <w:rPr>
        <w:rFonts w:ascii="Arial" w:hAnsi="Arial" w:hint="default"/>
        <w:b/>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C0B42C2"/>
    <w:multiLevelType w:val="multilevel"/>
    <w:tmpl w:val="C11AB7E2"/>
    <w:lvl w:ilvl="0">
      <w:start w:val="1"/>
      <w:numFmt w:val="decimal"/>
      <w:lvlText w:val="%1."/>
      <w:lvlJc w:val="left"/>
      <w:pPr>
        <w:tabs>
          <w:tab w:val="num" w:pos="360"/>
        </w:tabs>
        <w:ind w:left="907" w:hanging="907"/>
      </w:pPr>
      <w:rPr>
        <w:rFonts w:ascii="Arial" w:hAnsi="Arial" w:hint="default"/>
        <w:b w:val="0"/>
        <w:i w:val="0"/>
        <w:sz w:val="20"/>
        <w:szCs w:val="20"/>
      </w:rPr>
    </w:lvl>
    <w:lvl w:ilvl="1">
      <w:start w:val="1"/>
      <w:numFmt w:val="lowerLetter"/>
      <w:lvlText w:val="%2."/>
      <w:lvlJc w:val="left"/>
      <w:pPr>
        <w:tabs>
          <w:tab w:val="num" w:pos="720"/>
        </w:tabs>
        <w:ind w:left="1304" w:hanging="944"/>
      </w:pPr>
      <w:rPr>
        <w:rFonts w:hint="default"/>
        <w:b w:val="0"/>
        <w:i w:val="0"/>
        <w:color w:val="auto"/>
        <w:sz w:val="22"/>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2492090"/>
    <w:multiLevelType w:val="multilevel"/>
    <w:tmpl w:val="415495BA"/>
    <w:lvl w:ilvl="0">
      <w:start w:val="1"/>
      <w:numFmt w:val="decimal"/>
      <w:lvlText w:val="%1."/>
      <w:lvlJc w:val="left"/>
      <w:pPr>
        <w:tabs>
          <w:tab w:val="num" w:pos="360"/>
        </w:tabs>
        <w:ind w:left="907" w:hanging="907"/>
      </w:pPr>
      <w:rPr>
        <w:rFonts w:ascii="Arial" w:hAnsi="Arial" w:hint="default"/>
        <w:b w:val="0"/>
        <w:i w:val="0"/>
        <w:sz w:val="20"/>
        <w:szCs w:val="20"/>
      </w:rPr>
    </w:lvl>
    <w:lvl w:ilvl="1">
      <w:start w:val="1"/>
      <w:numFmt w:val="lowerLetter"/>
      <w:lvlText w:val="%2)"/>
      <w:lvlJc w:val="left"/>
      <w:pPr>
        <w:tabs>
          <w:tab w:val="num" w:pos="720"/>
        </w:tabs>
        <w:ind w:left="1304" w:hanging="944"/>
      </w:pPr>
      <w:rPr>
        <w:rFonts w:ascii="Arial" w:hAnsi="Arial"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B6B0C4A"/>
    <w:multiLevelType w:val="multilevel"/>
    <w:tmpl w:val="8BB2C18E"/>
    <w:lvl w:ilvl="0">
      <w:start w:val="1"/>
      <w:numFmt w:val="decimal"/>
      <w:lvlText w:val="%1)"/>
      <w:lvlJc w:val="left"/>
      <w:pPr>
        <w:tabs>
          <w:tab w:val="num" w:pos="360"/>
        </w:tabs>
        <w:ind w:left="907" w:hanging="907"/>
      </w:pPr>
      <w:rPr>
        <w:rFonts w:hint="default"/>
      </w:rPr>
    </w:lvl>
    <w:lvl w:ilvl="1">
      <w:start w:val="1"/>
      <w:numFmt w:val="lowerLetter"/>
      <w:lvlText w:val="%2)"/>
      <w:lvlJc w:val="left"/>
      <w:pPr>
        <w:tabs>
          <w:tab w:val="num" w:pos="720"/>
        </w:tabs>
        <w:ind w:left="2041" w:hanging="90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D353603"/>
    <w:multiLevelType w:val="multilevel"/>
    <w:tmpl w:val="8BB2C18E"/>
    <w:lvl w:ilvl="0">
      <w:start w:val="1"/>
      <w:numFmt w:val="decimal"/>
      <w:lvlText w:val="%1)"/>
      <w:lvlJc w:val="left"/>
      <w:pPr>
        <w:tabs>
          <w:tab w:val="num" w:pos="360"/>
        </w:tabs>
        <w:ind w:left="907" w:hanging="907"/>
      </w:pPr>
      <w:rPr>
        <w:rFonts w:hint="default"/>
      </w:rPr>
    </w:lvl>
    <w:lvl w:ilvl="1">
      <w:start w:val="1"/>
      <w:numFmt w:val="lowerLetter"/>
      <w:lvlText w:val="%2)"/>
      <w:lvlJc w:val="left"/>
      <w:pPr>
        <w:tabs>
          <w:tab w:val="num" w:pos="720"/>
        </w:tabs>
        <w:ind w:left="2041" w:hanging="90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5FD0C3B"/>
    <w:multiLevelType w:val="hybridMultilevel"/>
    <w:tmpl w:val="B7F4A5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6C62349"/>
    <w:multiLevelType w:val="multilevel"/>
    <w:tmpl w:val="81B0CE72"/>
    <w:lvl w:ilvl="0">
      <w:start w:val="1"/>
      <w:numFmt w:val="decimal"/>
      <w:lvlText w:val="%1)"/>
      <w:lvlJc w:val="left"/>
      <w:pPr>
        <w:tabs>
          <w:tab w:val="num" w:pos="360"/>
        </w:tabs>
        <w:ind w:left="907" w:hanging="907"/>
      </w:pPr>
      <w:rPr>
        <w:rFonts w:hint="default"/>
      </w:rPr>
    </w:lvl>
    <w:lvl w:ilvl="1">
      <w:start w:val="1"/>
      <w:numFmt w:val="lowerLetter"/>
      <w:lvlText w:val="%2)"/>
      <w:lvlJc w:val="left"/>
      <w:pPr>
        <w:tabs>
          <w:tab w:val="num" w:pos="720"/>
        </w:tabs>
        <w:ind w:left="1304" w:hanging="94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B6203D7"/>
    <w:multiLevelType w:val="multilevel"/>
    <w:tmpl w:val="81B0CE72"/>
    <w:lvl w:ilvl="0">
      <w:start w:val="1"/>
      <w:numFmt w:val="decimal"/>
      <w:lvlText w:val="%1)"/>
      <w:lvlJc w:val="left"/>
      <w:pPr>
        <w:tabs>
          <w:tab w:val="num" w:pos="360"/>
        </w:tabs>
        <w:ind w:left="907" w:hanging="907"/>
      </w:pPr>
      <w:rPr>
        <w:rFonts w:hint="default"/>
      </w:rPr>
    </w:lvl>
    <w:lvl w:ilvl="1">
      <w:start w:val="1"/>
      <w:numFmt w:val="lowerLetter"/>
      <w:lvlText w:val="%2)"/>
      <w:lvlJc w:val="left"/>
      <w:pPr>
        <w:tabs>
          <w:tab w:val="num" w:pos="720"/>
        </w:tabs>
        <w:ind w:left="1304" w:hanging="94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D5D1268"/>
    <w:multiLevelType w:val="hybridMultilevel"/>
    <w:tmpl w:val="E8B63D82"/>
    <w:lvl w:ilvl="0" w:tplc="23EC719E">
      <w:start w:val="1"/>
      <w:numFmt w:val="lowerLetter"/>
      <w:lvlText w:val="%1."/>
      <w:lvlJc w:val="left"/>
      <w:pPr>
        <w:ind w:left="1440" w:hanging="360"/>
      </w:pPr>
      <w:rPr>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64310A2B"/>
    <w:multiLevelType w:val="hybridMultilevel"/>
    <w:tmpl w:val="656081F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49A43B5"/>
    <w:multiLevelType w:val="multilevel"/>
    <w:tmpl w:val="415495BA"/>
    <w:lvl w:ilvl="0">
      <w:start w:val="1"/>
      <w:numFmt w:val="decimal"/>
      <w:lvlText w:val="%1."/>
      <w:lvlJc w:val="left"/>
      <w:pPr>
        <w:tabs>
          <w:tab w:val="num" w:pos="360"/>
        </w:tabs>
        <w:ind w:left="907" w:hanging="907"/>
      </w:pPr>
      <w:rPr>
        <w:rFonts w:ascii="Arial" w:hAnsi="Arial" w:hint="default"/>
        <w:b w:val="0"/>
        <w:i w:val="0"/>
        <w:sz w:val="20"/>
        <w:szCs w:val="20"/>
      </w:rPr>
    </w:lvl>
    <w:lvl w:ilvl="1">
      <w:start w:val="1"/>
      <w:numFmt w:val="lowerLetter"/>
      <w:lvlText w:val="%2)"/>
      <w:lvlJc w:val="left"/>
      <w:pPr>
        <w:tabs>
          <w:tab w:val="num" w:pos="720"/>
        </w:tabs>
        <w:ind w:left="1304" w:hanging="944"/>
      </w:pPr>
      <w:rPr>
        <w:rFonts w:ascii="Arial" w:hAnsi="Arial"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5E1424A"/>
    <w:multiLevelType w:val="multilevel"/>
    <w:tmpl w:val="81B0CE72"/>
    <w:lvl w:ilvl="0">
      <w:start w:val="1"/>
      <w:numFmt w:val="decimal"/>
      <w:lvlText w:val="%1)"/>
      <w:lvlJc w:val="left"/>
      <w:pPr>
        <w:tabs>
          <w:tab w:val="num" w:pos="360"/>
        </w:tabs>
        <w:ind w:left="907" w:hanging="907"/>
      </w:pPr>
      <w:rPr>
        <w:rFonts w:hint="default"/>
      </w:rPr>
    </w:lvl>
    <w:lvl w:ilvl="1">
      <w:start w:val="1"/>
      <w:numFmt w:val="lowerLetter"/>
      <w:lvlText w:val="%2)"/>
      <w:lvlJc w:val="left"/>
      <w:pPr>
        <w:tabs>
          <w:tab w:val="num" w:pos="720"/>
        </w:tabs>
        <w:ind w:left="1304" w:hanging="94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D7F7F54"/>
    <w:multiLevelType w:val="hybridMultilevel"/>
    <w:tmpl w:val="D8084538"/>
    <w:lvl w:ilvl="0" w:tplc="0409000F">
      <w:start w:val="1"/>
      <w:numFmt w:val="decimal"/>
      <w:lvlText w:val="%1."/>
      <w:lvlJc w:val="left"/>
      <w:pPr>
        <w:ind w:left="360" w:hanging="360"/>
      </w:pPr>
    </w:lvl>
    <w:lvl w:ilvl="1" w:tplc="02BC2A62">
      <w:start w:val="1"/>
      <w:numFmt w:val="lowerLetter"/>
      <w:lvlText w:val="%2)"/>
      <w:lvlJc w:val="left"/>
      <w:pPr>
        <w:ind w:left="786"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FD40DD"/>
    <w:multiLevelType w:val="hybridMultilevel"/>
    <w:tmpl w:val="F2D800C8"/>
    <w:lvl w:ilvl="0" w:tplc="0409000F">
      <w:start w:val="1"/>
      <w:numFmt w:val="decimal"/>
      <w:lvlText w:val="%1."/>
      <w:lvlJc w:val="left"/>
      <w:pPr>
        <w:ind w:left="360" w:hanging="360"/>
      </w:pPr>
    </w:lvl>
    <w:lvl w:ilvl="1" w:tplc="530413FA">
      <w:start w:val="1"/>
      <w:numFmt w:val="lowerLetter"/>
      <w:lvlText w:val="%2."/>
      <w:lvlJc w:val="left"/>
      <w:pPr>
        <w:ind w:left="786" w:hanging="360"/>
      </w:pPr>
      <w:rPr>
        <w:rFonts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9F2361"/>
    <w:multiLevelType w:val="hybridMultilevel"/>
    <w:tmpl w:val="D46CBC80"/>
    <w:lvl w:ilvl="0" w:tplc="0C090019">
      <w:start w:val="1"/>
      <w:numFmt w:val="lowerLetter"/>
      <w:lvlText w:val="%1."/>
      <w:lvlJc w:val="lef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1" w15:restartNumberingAfterBreak="0">
    <w:nsid w:val="7D6B3EF9"/>
    <w:multiLevelType w:val="hybridMultilevel"/>
    <w:tmpl w:val="1326E052"/>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2" w15:restartNumberingAfterBreak="0">
    <w:nsid w:val="7E637BD4"/>
    <w:multiLevelType w:val="multilevel"/>
    <w:tmpl w:val="FAE83202"/>
    <w:lvl w:ilvl="0">
      <w:start w:val="1"/>
      <w:numFmt w:val="decimal"/>
      <w:lvlText w:val="%1."/>
      <w:lvlJc w:val="left"/>
      <w:pPr>
        <w:tabs>
          <w:tab w:val="num" w:pos="360"/>
        </w:tabs>
        <w:ind w:left="907" w:hanging="907"/>
      </w:pPr>
      <w:rPr>
        <w:rFonts w:ascii="Arial" w:hAnsi="Arial" w:hint="default"/>
        <w:b w:val="0"/>
        <w:i w:val="0"/>
        <w:sz w:val="20"/>
        <w:szCs w:val="20"/>
      </w:rPr>
    </w:lvl>
    <w:lvl w:ilvl="1">
      <w:start w:val="1"/>
      <w:numFmt w:val="lowerLetter"/>
      <w:lvlText w:val="%2."/>
      <w:lvlJc w:val="left"/>
      <w:pPr>
        <w:tabs>
          <w:tab w:val="num" w:pos="720"/>
        </w:tabs>
        <w:ind w:left="1304" w:hanging="944"/>
      </w:pPr>
      <w:rPr>
        <w:rFonts w:hint="default"/>
        <w:b w:val="0"/>
        <w:i w:val="0"/>
        <w:color w:val="auto"/>
        <w:sz w:val="22"/>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F4B2408"/>
    <w:multiLevelType w:val="multilevel"/>
    <w:tmpl w:val="68469D48"/>
    <w:lvl w:ilvl="0">
      <w:start w:val="1"/>
      <w:numFmt w:val="decimal"/>
      <w:lvlText w:val="%1."/>
      <w:lvlJc w:val="left"/>
      <w:pPr>
        <w:tabs>
          <w:tab w:val="num" w:pos="360"/>
        </w:tabs>
        <w:ind w:left="907" w:hanging="907"/>
      </w:pPr>
      <w:rPr>
        <w:rFonts w:ascii="Arial" w:hAnsi="Arial" w:hint="default"/>
        <w:b w:val="0"/>
        <w:i w:val="0"/>
        <w:sz w:val="20"/>
        <w:szCs w:val="20"/>
      </w:rPr>
    </w:lvl>
    <w:lvl w:ilvl="1">
      <w:start w:val="1"/>
      <w:numFmt w:val="lowerLetter"/>
      <w:lvlText w:val="%2)"/>
      <w:lvlJc w:val="left"/>
      <w:pPr>
        <w:tabs>
          <w:tab w:val="num" w:pos="720"/>
        </w:tabs>
        <w:ind w:left="1304" w:hanging="944"/>
      </w:pPr>
      <w:rPr>
        <w:rFonts w:ascii="Arial" w:hAnsi="Arial" w:hint="default"/>
        <w:b w:val="0"/>
        <w:i w:val="0"/>
        <w:color w:val="auto"/>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FEE2919"/>
    <w:multiLevelType w:val="multilevel"/>
    <w:tmpl w:val="504828AA"/>
    <w:lvl w:ilvl="0">
      <w:start w:val="1"/>
      <w:numFmt w:val="decimal"/>
      <w:lvlText w:val="%1."/>
      <w:lvlJc w:val="left"/>
      <w:pPr>
        <w:tabs>
          <w:tab w:val="num" w:pos="360"/>
        </w:tabs>
        <w:ind w:left="907" w:hanging="907"/>
      </w:pPr>
      <w:rPr>
        <w:rFonts w:hint="default"/>
      </w:rPr>
    </w:lvl>
    <w:lvl w:ilvl="1">
      <w:start w:val="1"/>
      <w:numFmt w:val="lowerLetter"/>
      <w:lvlText w:val="%2)"/>
      <w:lvlJc w:val="left"/>
      <w:pPr>
        <w:tabs>
          <w:tab w:val="num" w:pos="720"/>
        </w:tabs>
        <w:ind w:left="1304" w:hanging="94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574582438">
    <w:abstractNumId w:val="11"/>
  </w:num>
  <w:num w:numId="2" w16cid:durableId="1764648369">
    <w:abstractNumId w:val="23"/>
  </w:num>
  <w:num w:numId="3" w16cid:durableId="2899278">
    <w:abstractNumId w:val="10"/>
  </w:num>
  <w:num w:numId="4" w16cid:durableId="2068337164">
    <w:abstractNumId w:val="9"/>
  </w:num>
  <w:num w:numId="5" w16cid:durableId="1864783281">
    <w:abstractNumId w:val="0"/>
  </w:num>
  <w:num w:numId="6" w16cid:durableId="1179538619">
    <w:abstractNumId w:val="12"/>
  </w:num>
  <w:num w:numId="7" w16cid:durableId="1290864149">
    <w:abstractNumId w:val="13"/>
  </w:num>
  <w:num w:numId="8" w16cid:durableId="449130995">
    <w:abstractNumId w:val="17"/>
  </w:num>
  <w:num w:numId="9" w16cid:durableId="581574312">
    <w:abstractNumId w:val="3"/>
  </w:num>
  <w:num w:numId="10" w16cid:durableId="298153269">
    <w:abstractNumId w:val="24"/>
  </w:num>
  <w:num w:numId="11" w16cid:durableId="1860967348">
    <w:abstractNumId w:val="6"/>
  </w:num>
  <w:num w:numId="12" w16cid:durableId="2110739637">
    <w:abstractNumId w:val="16"/>
  </w:num>
  <w:num w:numId="13" w16cid:durableId="9381852">
    <w:abstractNumId w:val="4"/>
  </w:num>
  <w:num w:numId="14" w16cid:durableId="757285709">
    <w:abstractNumId w:val="8"/>
  </w:num>
  <w:num w:numId="15" w16cid:durableId="1424960173">
    <w:abstractNumId w:val="1"/>
  </w:num>
  <w:num w:numId="16" w16cid:durableId="288704267">
    <w:abstractNumId w:val="7"/>
  </w:num>
  <w:num w:numId="17" w16cid:durableId="1610971619">
    <w:abstractNumId w:val="22"/>
  </w:num>
  <w:num w:numId="18" w16cid:durableId="1801217278">
    <w:abstractNumId w:val="18"/>
  </w:num>
  <w:num w:numId="19" w16cid:durableId="1766027364">
    <w:abstractNumId w:val="19"/>
  </w:num>
  <w:num w:numId="20" w16cid:durableId="1412972547">
    <w:abstractNumId w:val="2"/>
  </w:num>
  <w:num w:numId="21" w16cid:durableId="1492259104">
    <w:abstractNumId w:val="15"/>
  </w:num>
  <w:num w:numId="22" w16cid:durableId="142505670">
    <w:abstractNumId w:val="14"/>
  </w:num>
  <w:num w:numId="23" w16cid:durableId="1321808909">
    <w:abstractNumId w:val="20"/>
  </w:num>
  <w:num w:numId="24" w16cid:durableId="524682958">
    <w:abstractNumId w:val="21"/>
  </w:num>
  <w:num w:numId="25" w16cid:durableId="10255980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FA4"/>
    <w:rsid w:val="00027842"/>
    <w:rsid w:val="00035F57"/>
    <w:rsid w:val="00060664"/>
    <w:rsid w:val="00067532"/>
    <w:rsid w:val="00072C05"/>
    <w:rsid w:val="000939CA"/>
    <w:rsid w:val="000B4E09"/>
    <w:rsid w:val="000C3862"/>
    <w:rsid w:val="000D4D5C"/>
    <w:rsid w:val="000D7A40"/>
    <w:rsid w:val="000F2F14"/>
    <w:rsid w:val="00110D8B"/>
    <w:rsid w:val="0012258E"/>
    <w:rsid w:val="001445DA"/>
    <w:rsid w:val="00177A86"/>
    <w:rsid w:val="00177AA8"/>
    <w:rsid w:val="001C1DF4"/>
    <w:rsid w:val="001D013E"/>
    <w:rsid w:val="001E1E5C"/>
    <w:rsid w:val="0020593E"/>
    <w:rsid w:val="00206CA1"/>
    <w:rsid w:val="00210BA9"/>
    <w:rsid w:val="00252034"/>
    <w:rsid w:val="00271D3A"/>
    <w:rsid w:val="00281627"/>
    <w:rsid w:val="00286088"/>
    <w:rsid w:val="002A56E1"/>
    <w:rsid w:val="002B7CBB"/>
    <w:rsid w:val="002F645F"/>
    <w:rsid w:val="00302F20"/>
    <w:rsid w:val="00311B68"/>
    <w:rsid w:val="0033465C"/>
    <w:rsid w:val="00380D08"/>
    <w:rsid w:val="00382A44"/>
    <w:rsid w:val="00386E24"/>
    <w:rsid w:val="003B7050"/>
    <w:rsid w:val="003C3557"/>
    <w:rsid w:val="003D43BC"/>
    <w:rsid w:val="003E7D9A"/>
    <w:rsid w:val="003F5DD4"/>
    <w:rsid w:val="00405483"/>
    <w:rsid w:val="00462F37"/>
    <w:rsid w:val="00474BF0"/>
    <w:rsid w:val="00480C34"/>
    <w:rsid w:val="0049341A"/>
    <w:rsid w:val="004B758B"/>
    <w:rsid w:val="004C64B0"/>
    <w:rsid w:val="004D30AB"/>
    <w:rsid w:val="005056B5"/>
    <w:rsid w:val="00546CDD"/>
    <w:rsid w:val="00595ABE"/>
    <w:rsid w:val="005A0001"/>
    <w:rsid w:val="005E2C86"/>
    <w:rsid w:val="005F1944"/>
    <w:rsid w:val="0061044A"/>
    <w:rsid w:val="006125BC"/>
    <w:rsid w:val="006446DD"/>
    <w:rsid w:val="00651E1D"/>
    <w:rsid w:val="0066213C"/>
    <w:rsid w:val="006901D4"/>
    <w:rsid w:val="006B3A46"/>
    <w:rsid w:val="006C137E"/>
    <w:rsid w:val="006F4159"/>
    <w:rsid w:val="007067DF"/>
    <w:rsid w:val="00751656"/>
    <w:rsid w:val="00762228"/>
    <w:rsid w:val="0076462A"/>
    <w:rsid w:val="0077052F"/>
    <w:rsid w:val="007714CD"/>
    <w:rsid w:val="007A7ADD"/>
    <w:rsid w:val="007B2A1D"/>
    <w:rsid w:val="007B547E"/>
    <w:rsid w:val="007C340F"/>
    <w:rsid w:val="007F58C9"/>
    <w:rsid w:val="007F6ED8"/>
    <w:rsid w:val="00800297"/>
    <w:rsid w:val="00805C25"/>
    <w:rsid w:val="008069F8"/>
    <w:rsid w:val="008209D8"/>
    <w:rsid w:val="00854844"/>
    <w:rsid w:val="008614BE"/>
    <w:rsid w:val="00872BDD"/>
    <w:rsid w:val="008833BF"/>
    <w:rsid w:val="00887695"/>
    <w:rsid w:val="008A75F9"/>
    <w:rsid w:val="008C2AC8"/>
    <w:rsid w:val="008D3ADA"/>
    <w:rsid w:val="008F469E"/>
    <w:rsid w:val="00902A71"/>
    <w:rsid w:val="0096714F"/>
    <w:rsid w:val="00997C9E"/>
    <w:rsid w:val="009A0DA7"/>
    <w:rsid w:val="009A1379"/>
    <w:rsid w:val="009A1489"/>
    <w:rsid w:val="009B6D70"/>
    <w:rsid w:val="009C1214"/>
    <w:rsid w:val="009C2132"/>
    <w:rsid w:val="009D0532"/>
    <w:rsid w:val="009D1ED9"/>
    <w:rsid w:val="009E2672"/>
    <w:rsid w:val="009E3D14"/>
    <w:rsid w:val="009E712F"/>
    <w:rsid w:val="009F559B"/>
    <w:rsid w:val="00A15191"/>
    <w:rsid w:val="00A33E50"/>
    <w:rsid w:val="00A34BA0"/>
    <w:rsid w:val="00A37A8A"/>
    <w:rsid w:val="00A564AD"/>
    <w:rsid w:val="00A90518"/>
    <w:rsid w:val="00AB0E90"/>
    <w:rsid w:val="00AB55CF"/>
    <w:rsid w:val="00AE6E75"/>
    <w:rsid w:val="00AE7C8F"/>
    <w:rsid w:val="00AF0267"/>
    <w:rsid w:val="00B2202E"/>
    <w:rsid w:val="00B46A98"/>
    <w:rsid w:val="00B506CE"/>
    <w:rsid w:val="00B71187"/>
    <w:rsid w:val="00B9593A"/>
    <w:rsid w:val="00BA48A0"/>
    <w:rsid w:val="00BB7D38"/>
    <w:rsid w:val="00BE0025"/>
    <w:rsid w:val="00C233B4"/>
    <w:rsid w:val="00C33E04"/>
    <w:rsid w:val="00C46A3D"/>
    <w:rsid w:val="00C717D0"/>
    <w:rsid w:val="00C94885"/>
    <w:rsid w:val="00CB39FE"/>
    <w:rsid w:val="00CC0D3E"/>
    <w:rsid w:val="00CE45C4"/>
    <w:rsid w:val="00CF564F"/>
    <w:rsid w:val="00D23A71"/>
    <w:rsid w:val="00D30B19"/>
    <w:rsid w:val="00D418F3"/>
    <w:rsid w:val="00D43F88"/>
    <w:rsid w:val="00D55AAC"/>
    <w:rsid w:val="00D641C5"/>
    <w:rsid w:val="00D66579"/>
    <w:rsid w:val="00D66982"/>
    <w:rsid w:val="00D7767E"/>
    <w:rsid w:val="00D83629"/>
    <w:rsid w:val="00DA2389"/>
    <w:rsid w:val="00DC3FFC"/>
    <w:rsid w:val="00DC6E71"/>
    <w:rsid w:val="00DE1ED8"/>
    <w:rsid w:val="00E0626C"/>
    <w:rsid w:val="00E103DB"/>
    <w:rsid w:val="00E4186A"/>
    <w:rsid w:val="00E51D7A"/>
    <w:rsid w:val="00E54FA4"/>
    <w:rsid w:val="00E56548"/>
    <w:rsid w:val="00E8157F"/>
    <w:rsid w:val="00EA7D6D"/>
    <w:rsid w:val="00EC2C70"/>
    <w:rsid w:val="00EC7E05"/>
    <w:rsid w:val="00ED698E"/>
    <w:rsid w:val="00F11986"/>
    <w:rsid w:val="00F26D5D"/>
    <w:rsid w:val="00F458B4"/>
    <w:rsid w:val="00F4734F"/>
    <w:rsid w:val="00F8498C"/>
    <w:rsid w:val="00FA5324"/>
    <w:rsid w:val="00FC7FBD"/>
    <w:rsid w:val="2DF797ED"/>
    <w:rsid w:val="2F028A04"/>
    <w:rsid w:val="37B73DE9"/>
    <w:rsid w:val="39530E4A"/>
    <w:rsid w:val="3A070303"/>
    <w:rsid w:val="7DE749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52315B"/>
  <w15:docId w15:val="{6C696120-75DC-4777-9034-5D54A067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FC"/>
    <w:rPr>
      <w:rFonts w:ascii="Tahoma" w:hAnsi="Tahoma"/>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2A44"/>
    <w:pPr>
      <w:tabs>
        <w:tab w:val="center" w:pos="4153"/>
        <w:tab w:val="right" w:pos="8306"/>
      </w:tabs>
    </w:pPr>
  </w:style>
  <w:style w:type="paragraph" w:styleId="Footer">
    <w:name w:val="footer"/>
    <w:basedOn w:val="Normal"/>
    <w:rsid w:val="00382A44"/>
    <w:pPr>
      <w:tabs>
        <w:tab w:val="center" w:pos="4153"/>
        <w:tab w:val="right" w:pos="8306"/>
      </w:tabs>
    </w:pPr>
  </w:style>
  <w:style w:type="character" w:styleId="PageNumber">
    <w:name w:val="page number"/>
    <w:basedOn w:val="DefaultParagraphFont"/>
    <w:rsid w:val="00CB39FE"/>
  </w:style>
  <w:style w:type="paragraph" w:styleId="TableofAuthorities">
    <w:name w:val="table of authorities"/>
    <w:basedOn w:val="Normal"/>
    <w:next w:val="Normal"/>
    <w:semiHidden/>
    <w:rsid w:val="0012258E"/>
    <w:pPr>
      <w:numPr>
        <w:numId w:val="13"/>
      </w:numPr>
    </w:pPr>
  </w:style>
  <w:style w:type="paragraph" w:styleId="TableofFigures">
    <w:name w:val="table of figures"/>
    <w:basedOn w:val="Normal"/>
    <w:next w:val="Normal"/>
    <w:semiHidden/>
    <w:rsid w:val="0012258E"/>
    <w:pPr>
      <w:numPr>
        <w:ilvl w:val="1"/>
        <w:numId w:val="13"/>
      </w:numPr>
    </w:pPr>
  </w:style>
  <w:style w:type="paragraph" w:styleId="ListParagraph">
    <w:name w:val="List Paragraph"/>
    <w:basedOn w:val="Normal"/>
    <w:uiPriority w:val="34"/>
    <w:qFormat/>
    <w:rsid w:val="00B46A98"/>
    <w:pPr>
      <w:ind w:left="720"/>
      <w:contextualSpacing/>
    </w:pPr>
  </w:style>
  <w:style w:type="character" w:customStyle="1" w:styleId="HeaderChar">
    <w:name w:val="Header Char"/>
    <w:basedOn w:val="DefaultParagraphFont"/>
    <w:link w:val="Header"/>
    <w:uiPriority w:val="99"/>
    <w:rsid w:val="008C2AC8"/>
    <w:rPr>
      <w:rFonts w:ascii="Tahoma" w:hAnsi="Tahoma"/>
      <w:sz w:val="24"/>
      <w:szCs w:val="24"/>
      <w:lang w:val="en-AU" w:eastAsia="en-AU"/>
    </w:rPr>
  </w:style>
  <w:style w:type="paragraph" w:customStyle="1" w:styleId="Default">
    <w:name w:val="Default"/>
    <w:rsid w:val="009A1489"/>
    <w:pPr>
      <w:autoSpaceDE w:val="0"/>
      <w:autoSpaceDN w:val="0"/>
      <w:adjustRightInd w:val="0"/>
    </w:pPr>
    <w:rPr>
      <w:rFonts w:ascii="Arial" w:hAnsi="Arial"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4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226F4B84FFB449BE68AD0BDD275BBB" ma:contentTypeVersion="16" ma:contentTypeDescription="Create a new document." ma:contentTypeScope="" ma:versionID="94f8b9125b75f5edaabff3f05ceacb94">
  <xsd:schema xmlns:xsd="http://www.w3.org/2001/XMLSchema" xmlns:xs="http://www.w3.org/2001/XMLSchema" xmlns:p="http://schemas.microsoft.com/office/2006/metadata/properties" xmlns:ns2="35109663-bfdf-40aa-bca9-247284d0a786" xmlns:ns3="51e93324-4d41-43f7-b3fb-342c81092676" targetNamespace="http://schemas.microsoft.com/office/2006/metadata/properties" ma:root="true" ma:fieldsID="122c7dc08892e120773684e5348c63df" ns2:_="" ns3:_="">
    <xsd:import namespace="35109663-bfdf-40aa-bca9-247284d0a786"/>
    <xsd:import namespace="51e93324-4d41-43f7-b3fb-342c810926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09663-bfdf-40aa-bca9-247284d0a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5598a2-7d7c-4ac1-9249-06ac9220d3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e93324-4d41-43f7-b3fb-342c8109267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0b193b-86b6-47b6-87f3-4c007d8fd9ab}" ma:internalName="TaxCatchAll" ma:showField="CatchAllData" ma:web="51e93324-4d41-43f7-b3fb-342c81092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e93324-4d41-43f7-b3fb-342c81092676" xsi:nil="true"/>
    <lcf76f155ced4ddcb4097134ff3c332f xmlns="35109663-bfdf-40aa-bca9-247284d0a7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9A962B-EBAC-4A27-AC73-5C60A18B2877}">
  <ds:schemaRefs>
    <ds:schemaRef ds:uri="http://schemas.openxmlformats.org/officeDocument/2006/bibliography"/>
  </ds:schemaRefs>
</ds:datastoreItem>
</file>

<file path=customXml/itemProps2.xml><?xml version="1.0" encoding="utf-8"?>
<ds:datastoreItem xmlns:ds="http://schemas.openxmlformats.org/officeDocument/2006/customXml" ds:itemID="{D5366788-380C-4A71-9290-D8761B808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09663-bfdf-40aa-bca9-247284d0a786"/>
    <ds:schemaRef ds:uri="51e93324-4d41-43f7-b3fb-342c81092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388C-C6A5-4704-A053-462CD11857C6}">
  <ds:schemaRefs>
    <ds:schemaRef ds:uri="http://schemas.microsoft.com/sharepoint/v3/contenttype/forms"/>
  </ds:schemaRefs>
</ds:datastoreItem>
</file>

<file path=customXml/itemProps4.xml><?xml version="1.0" encoding="utf-8"?>
<ds:datastoreItem xmlns:ds="http://schemas.openxmlformats.org/officeDocument/2006/customXml" ds:itemID="{F79E09A2-C24A-469C-806A-C4E4F6C757DA}">
  <ds:schemaRefs>
    <ds:schemaRef ds:uri="http://schemas.microsoft.com/office/2006/metadata/properties"/>
    <ds:schemaRef ds:uri="http://schemas.microsoft.com/office/infopath/2007/PartnerControls"/>
    <ds:schemaRef ds:uri="51e93324-4d41-43f7-b3fb-342c81092676"/>
    <ds:schemaRef ds:uri="35109663-bfdf-40aa-bca9-247284d0a78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708</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BOARDING SCHOOLS POLICY</vt:lpstr>
    </vt:vector>
  </TitlesOfParts>
  <Company>Microsoft</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BOARDING SCHOOLS POLICY</dc:title>
  <dc:subject/>
  <dc:creator>Default User</dc:creator>
  <cp:keywords/>
  <cp:lastModifiedBy>Wendy Henning</cp:lastModifiedBy>
  <cp:revision>7</cp:revision>
  <dcterms:created xsi:type="dcterms:W3CDTF">2021-08-15T15:57:00Z</dcterms:created>
  <dcterms:modified xsi:type="dcterms:W3CDTF">2022-07-19T18:39:00Z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0x0101007F226F4B84FFB449BE68AD0BDD275BBB</vt:lpwstr>
  </property>
  <property fmtid="{D5CDD505-2E9C-101B-9397-08002B2CF9AE}" pid="3" name="MediaServiceImageTags">
    <vt:lpwstr/>
  </property>
</Properties>
</file>